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720053" w14:textId="79F6A845" w:rsidR="009D05AA" w:rsidRP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 ДОГОВОР № </w:t>
      </w:r>
      <w:r w:rsidRPr="009D05AA">
        <w:rPr>
          <w:rFonts w:ascii="Times New Roman" w:eastAsia="Times New Roman" w:hAnsi="Times New Roman" w:cs="Times New Roman"/>
          <w:b/>
          <w:bCs/>
          <w:kern w:val="0"/>
          <w:sz w:val="20"/>
          <w:szCs w:val="20"/>
          <w:lang w:eastAsia="ru-RU"/>
          <w14:ligatures w14:val="none"/>
        </w:rPr>
        <w:br/>
        <w:t>на оказание платных медицинских услуг/дополнительных услуг</w:t>
      </w:r>
    </w:p>
    <w:p w14:paraId="0B832B0D" w14:textId="77777777" w:rsidR="009D05AA" w:rsidRPr="009D05AA" w:rsidRDefault="009D05AA"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Туапсинский район</w:t>
      </w:r>
    </w:p>
    <w:p w14:paraId="42173C5B" w14:textId="174BB498" w:rsidR="009D05AA" w:rsidRDefault="009D05AA" w:rsidP="009D05AA">
      <w:pPr>
        <w:spacing w:after="0" w:line="240" w:lineRule="auto"/>
        <w:contextualSpacing/>
        <w:jc w:val="right"/>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Дата</w:t>
      </w:r>
      <w:r w:rsidRPr="00192E67">
        <w:rPr>
          <w:rFonts w:ascii="Times New Roman" w:eastAsia="Times New Roman" w:hAnsi="Times New Roman" w:cs="Times New Roman"/>
          <w:kern w:val="0"/>
          <w:sz w:val="20"/>
          <w:szCs w:val="20"/>
          <w:lang w:eastAsia="ru-RU"/>
          <w14:ligatures w14:val="none"/>
        </w:rPr>
        <w:t xml:space="preserve"> </w:t>
      </w:r>
      <w:r w:rsidRPr="009D05AA">
        <w:rPr>
          <w:rFonts w:ascii="Times New Roman" w:eastAsia="Times New Roman" w:hAnsi="Times New Roman" w:cs="Times New Roman"/>
          <w:kern w:val="0"/>
          <w:sz w:val="20"/>
          <w:szCs w:val="20"/>
          <w:lang w:eastAsia="ru-RU"/>
          <w14:ligatures w14:val="none"/>
        </w:rPr>
        <w:t>Документа</w:t>
      </w:r>
    </w:p>
    <w:p w14:paraId="698E494E" w14:textId="77777777" w:rsidR="005470A5" w:rsidRDefault="005470A5" w:rsidP="009D05AA">
      <w:pPr>
        <w:spacing w:after="0" w:line="240" w:lineRule="auto"/>
        <w:contextualSpacing/>
        <w:jc w:val="right"/>
        <w:rPr>
          <w:rFonts w:ascii="Times New Roman" w:eastAsia="Times New Roman" w:hAnsi="Times New Roman" w:cs="Times New Roman"/>
          <w:kern w:val="0"/>
          <w:sz w:val="20"/>
          <w:szCs w:val="20"/>
          <w:lang w:eastAsia="ru-RU"/>
          <w14:ligatures w14:val="none"/>
        </w:rPr>
      </w:pPr>
    </w:p>
    <w:p w14:paraId="129F195E" w14:textId="77777777" w:rsidR="005470A5" w:rsidRPr="009D05AA" w:rsidRDefault="005470A5" w:rsidP="009D05AA">
      <w:pPr>
        <w:spacing w:after="0" w:line="240" w:lineRule="auto"/>
        <w:contextualSpacing/>
        <w:jc w:val="right"/>
        <w:rPr>
          <w:rFonts w:ascii="Times New Roman" w:eastAsia="Times New Roman" w:hAnsi="Times New Roman" w:cs="Times New Roman"/>
          <w:kern w:val="0"/>
          <w:sz w:val="20"/>
          <w:szCs w:val="20"/>
          <w:lang w:eastAsia="ru-RU"/>
          <w14:ligatures w14:val="none"/>
        </w:rPr>
      </w:pPr>
    </w:p>
    <w:p w14:paraId="10735676" w14:textId="6CEBB534"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 xml:space="preserve">Федеральное государственное автономное учреждение «Санаторий ФССП России «Зелёная долина», в лице Заместителя начальника </w:t>
      </w:r>
      <w:r w:rsidR="005470A5">
        <w:rPr>
          <w:rFonts w:ascii="Times New Roman" w:eastAsia="Times New Roman" w:hAnsi="Times New Roman" w:cs="Times New Roman"/>
          <w:kern w:val="0"/>
          <w:sz w:val="20"/>
          <w:szCs w:val="20"/>
          <w:lang w:eastAsia="ru-RU"/>
          <w14:ligatures w14:val="none"/>
        </w:rPr>
        <w:t xml:space="preserve">филиала ФГАУ </w:t>
      </w:r>
      <w:r w:rsidR="005470A5" w:rsidRPr="009D05AA">
        <w:rPr>
          <w:rFonts w:ascii="Times New Roman" w:eastAsia="Times New Roman" w:hAnsi="Times New Roman" w:cs="Times New Roman"/>
          <w:kern w:val="0"/>
          <w:sz w:val="20"/>
          <w:szCs w:val="20"/>
          <w:lang w:eastAsia="ru-RU"/>
          <w14:ligatures w14:val="none"/>
        </w:rPr>
        <w:t>«Санаторий ФССП России «Зелёная долина»</w:t>
      </w:r>
      <w:r w:rsidR="005470A5">
        <w:rPr>
          <w:rFonts w:ascii="Times New Roman" w:eastAsia="Times New Roman" w:hAnsi="Times New Roman" w:cs="Times New Roman"/>
          <w:kern w:val="0"/>
          <w:sz w:val="20"/>
          <w:szCs w:val="20"/>
          <w:lang w:eastAsia="ru-RU"/>
          <w14:ligatures w14:val="none"/>
        </w:rPr>
        <w:t xml:space="preserve"> - санаторий «Озеро Белое» - главного инженера Гладкова Виталия Александровича</w:t>
      </w:r>
      <w:r w:rsidRPr="009D05AA">
        <w:rPr>
          <w:rFonts w:ascii="Times New Roman" w:eastAsia="Times New Roman" w:hAnsi="Times New Roman" w:cs="Times New Roman"/>
          <w:kern w:val="0"/>
          <w:sz w:val="20"/>
          <w:szCs w:val="20"/>
          <w:lang w:eastAsia="ru-RU"/>
          <w14:ligatures w14:val="none"/>
        </w:rPr>
        <w:t>, действующего на основании доверенности №</w:t>
      </w:r>
      <w:r w:rsidR="005470A5">
        <w:rPr>
          <w:rFonts w:ascii="Times New Roman" w:eastAsia="Times New Roman" w:hAnsi="Times New Roman" w:cs="Times New Roman"/>
          <w:kern w:val="0"/>
          <w:sz w:val="20"/>
          <w:szCs w:val="20"/>
          <w:lang w:eastAsia="ru-RU"/>
          <w14:ligatures w14:val="none"/>
        </w:rPr>
        <w:t>524</w:t>
      </w:r>
      <w:r w:rsidRPr="009D05AA">
        <w:rPr>
          <w:rFonts w:ascii="Times New Roman" w:eastAsia="Times New Roman" w:hAnsi="Times New Roman" w:cs="Times New Roman"/>
          <w:kern w:val="0"/>
          <w:sz w:val="20"/>
          <w:szCs w:val="20"/>
          <w:lang w:eastAsia="ru-RU"/>
          <w14:ligatures w14:val="none"/>
        </w:rPr>
        <w:t xml:space="preserve"> от </w:t>
      </w:r>
      <w:r w:rsidR="005470A5">
        <w:rPr>
          <w:rFonts w:ascii="Times New Roman" w:eastAsia="Times New Roman" w:hAnsi="Times New Roman" w:cs="Times New Roman"/>
          <w:kern w:val="0"/>
          <w:sz w:val="20"/>
          <w:szCs w:val="20"/>
          <w:lang w:eastAsia="ru-RU"/>
          <w14:ligatures w14:val="none"/>
        </w:rPr>
        <w:t>06</w:t>
      </w:r>
      <w:r w:rsidRPr="009D05AA">
        <w:rPr>
          <w:rFonts w:ascii="Times New Roman" w:eastAsia="Times New Roman" w:hAnsi="Times New Roman" w:cs="Times New Roman"/>
          <w:kern w:val="0"/>
          <w:sz w:val="20"/>
          <w:szCs w:val="20"/>
          <w:lang w:eastAsia="ru-RU"/>
          <w14:ligatures w14:val="none"/>
        </w:rPr>
        <w:t>.0</w:t>
      </w:r>
      <w:r w:rsidR="005470A5">
        <w:rPr>
          <w:rFonts w:ascii="Times New Roman" w:eastAsia="Times New Roman" w:hAnsi="Times New Roman" w:cs="Times New Roman"/>
          <w:kern w:val="0"/>
          <w:sz w:val="20"/>
          <w:szCs w:val="20"/>
          <w:lang w:eastAsia="ru-RU"/>
          <w14:ligatures w14:val="none"/>
        </w:rPr>
        <w:t>8</w:t>
      </w:r>
      <w:r w:rsidRPr="009D05AA">
        <w:rPr>
          <w:rFonts w:ascii="Times New Roman" w:eastAsia="Times New Roman" w:hAnsi="Times New Roman" w:cs="Times New Roman"/>
          <w:kern w:val="0"/>
          <w:sz w:val="20"/>
          <w:szCs w:val="20"/>
          <w:lang w:eastAsia="ru-RU"/>
          <w14:ligatures w14:val="none"/>
        </w:rPr>
        <w:t>.2026., именуемое в дальнейшем «Исполнитель», с одной стороны, и</w:t>
      </w:r>
    </w:p>
    <w:p w14:paraId="33C8B9D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гражданин (-ка) [</w:t>
      </w:r>
      <w:proofErr w:type="spellStart"/>
      <w:r w:rsidRPr="009D05AA">
        <w:rPr>
          <w:rFonts w:ascii="Times New Roman" w:eastAsia="Times New Roman" w:hAnsi="Times New Roman" w:cs="Times New Roman"/>
          <w:kern w:val="0"/>
          <w:sz w:val="20"/>
          <w:szCs w:val="20"/>
          <w:lang w:eastAsia="ru-RU"/>
          <w14:ligatures w14:val="none"/>
        </w:rPr>
        <w:t>ФизЛицо</w:t>
      </w:r>
      <w:proofErr w:type="spellEnd"/>
      <w:r w:rsidRPr="009D05AA">
        <w:rPr>
          <w:rFonts w:ascii="Times New Roman" w:eastAsia="Times New Roman" w:hAnsi="Times New Roman" w:cs="Times New Roman"/>
          <w:kern w:val="0"/>
          <w:sz w:val="20"/>
          <w:szCs w:val="20"/>
          <w:lang w:eastAsia="ru-RU"/>
          <w14:ligatures w14:val="none"/>
        </w:rPr>
        <w:t>], [</w:t>
      </w:r>
      <w:proofErr w:type="spellStart"/>
      <w:r w:rsidRPr="009D05AA">
        <w:rPr>
          <w:rFonts w:ascii="Times New Roman" w:eastAsia="Times New Roman" w:hAnsi="Times New Roman" w:cs="Times New Roman"/>
          <w:kern w:val="0"/>
          <w:sz w:val="20"/>
          <w:szCs w:val="20"/>
          <w:lang w:eastAsia="ru-RU"/>
          <w14:ligatures w14:val="none"/>
        </w:rPr>
        <w:t>ДатаРожденияФизЛица</w:t>
      </w:r>
      <w:proofErr w:type="spellEnd"/>
      <w:r w:rsidRPr="009D05AA">
        <w:rPr>
          <w:rFonts w:ascii="Times New Roman" w:eastAsia="Times New Roman" w:hAnsi="Times New Roman" w:cs="Times New Roman"/>
          <w:kern w:val="0"/>
          <w:sz w:val="20"/>
          <w:szCs w:val="20"/>
          <w:lang w:eastAsia="ru-RU"/>
          <w14:ligatures w14:val="none"/>
        </w:rPr>
        <w:t>] года рождения, паспорт серия: [</w:t>
      </w:r>
      <w:proofErr w:type="spellStart"/>
      <w:r w:rsidRPr="009D05AA">
        <w:rPr>
          <w:rFonts w:ascii="Times New Roman" w:eastAsia="Times New Roman" w:hAnsi="Times New Roman" w:cs="Times New Roman"/>
          <w:kern w:val="0"/>
          <w:sz w:val="20"/>
          <w:szCs w:val="20"/>
          <w:lang w:eastAsia="ru-RU"/>
          <w14:ligatures w14:val="none"/>
        </w:rPr>
        <w:t>ДокументФизЛицаСерия</w:t>
      </w:r>
      <w:proofErr w:type="spellEnd"/>
      <w:r w:rsidRPr="009D05AA">
        <w:rPr>
          <w:rFonts w:ascii="Times New Roman" w:eastAsia="Times New Roman" w:hAnsi="Times New Roman" w:cs="Times New Roman"/>
          <w:kern w:val="0"/>
          <w:sz w:val="20"/>
          <w:szCs w:val="20"/>
          <w:lang w:eastAsia="ru-RU"/>
          <w14:ligatures w14:val="none"/>
        </w:rPr>
        <w:t>], номер: [</w:t>
      </w:r>
      <w:proofErr w:type="spellStart"/>
      <w:r w:rsidRPr="009D05AA">
        <w:rPr>
          <w:rFonts w:ascii="Times New Roman" w:eastAsia="Times New Roman" w:hAnsi="Times New Roman" w:cs="Times New Roman"/>
          <w:kern w:val="0"/>
          <w:sz w:val="20"/>
          <w:szCs w:val="20"/>
          <w:lang w:eastAsia="ru-RU"/>
          <w14:ligatures w14:val="none"/>
        </w:rPr>
        <w:t>ДокументФизЛицаНомер</w:t>
      </w:r>
      <w:proofErr w:type="spellEnd"/>
      <w:r w:rsidRPr="009D05AA">
        <w:rPr>
          <w:rFonts w:ascii="Times New Roman" w:eastAsia="Times New Roman" w:hAnsi="Times New Roman" w:cs="Times New Roman"/>
          <w:kern w:val="0"/>
          <w:sz w:val="20"/>
          <w:szCs w:val="20"/>
          <w:lang w:eastAsia="ru-RU"/>
          <w14:ligatures w14:val="none"/>
        </w:rPr>
        <w:t>], выдан: [</w:t>
      </w:r>
      <w:proofErr w:type="spellStart"/>
      <w:r w:rsidRPr="009D05AA">
        <w:rPr>
          <w:rFonts w:ascii="Times New Roman" w:eastAsia="Times New Roman" w:hAnsi="Times New Roman" w:cs="Times New Roman"/>
          <w:kern w:val="0"/>
          <w:sz w:val="20"/>
          <w:szCs w:val="20"/>
          <w:lang w:eastAsia="ru-RU"/>
          <w14:ligatures w14:val="none"/>
        </w:rPr>
        <w:t>ДокументФизЛицаКемВыдан</w:t>
      </w:r>
      <w:proofErr w:type="spellEnd"/>
      <w:r w:rsidRPr="009D05AA">
        <w:rPr>
          <w:rFonts w:ascii="Times New Roman" w:eastAsia="Times New Roman" w:hAnsi="Times New Roman" w:cs="Times New Roman"/>
          <w:kern w:val="0"/>
          <w:sz w:val="20"/>
          <w:szCs w:val="20"/>
          <w:lang w:eastAsia="ru-RU"/>
          <w14:ligatures w14:val="none"/>
        </w:rPr>
        <w:t>], код подразделения: [</w:t>
      </w:r>
      <w:proofErr w:type="spellStart"/>
      <w:r w:rsidRPr="009D05AA">
        <w:rPr>
          <w:rFonts w:ascii="Times New Roman" w:eastAsia="Times New Roman" w:hAnsi="Times New Roman" w:cs="Times New Roman"/>
          <w:kern w:val="0"/>
          <w:sz w:val="20"/>
          <w:szCs w:val="20"/>
          <w:lang w:eastAsia="ru-RU"/>
          <w14:ligatures w14:val="none"/>
        </w:rPr>
        <w:t>ДокументФизЛицаКодПодразделения</w:t>
      </w:r>
      <w:proofErr w:type="spellEnd"/>
      <w:r w:rsidRPr="009D05AA">
        <w:rPr>
          <w:rFonts w:ascii="Times New Roman" w:eastAsia="Times New Roman" w:hAnsi="Times New Roman" w:cs="Times New Roman"/>
          <w:kern w:val="0"/>
          <w:sz w:val="20"/>
          <w:szCs w:val="20"/>
          <w:lang w:eastAsia="ru-RU"/>
          <w14:ligatures w14:val="none"/>
        </w:rPr>
        <w:t>], адрес регистрации и почтовый адрес: [</w:t>
      </w:r>
      <w:proofErr w:type="spellStart"/>
      <w:r w:rsidRPr="009D05AA">
        <w:rPr>
          <w:rFonts w:ascii="Times New Roman" w:eastAsia="Times New Roman" w:hAnsi="Times New Roman" w:cs="Times New Roman"/>
          <w:kern w:val="0"/>
          <w:sz w:val="20"/>
          <w:szCs w:val="20"/>
          <w:lang w:eastAsia="ru-RU"/>
          <w14:ligatures w14:val="none"/>
        </w:rPr>
        <w:t>АдресФизЛица</w:t>
      </w:r>
      <w:proofErr w:type="spellEnd"/>
      <w:r w:rsidRPr="009D05AA">
        <w:rPr>
          <w:rFonts w:ascii="Times New Roman" w:eastAsia="Times New Roman" w:hAnsi="Times New Roman" w:cs="Times New Roman"/>
          <w:kern w:val="0"/>
          <w:sz w:val="20"/>
          <w:szCs w:val="20"/>
          <w:lang w:eastAsia="ru-RU"/>
          <w14:ligatures w14:val="none"/>
        </w:rPr>
        <w:t>], ИНН: [ИНН], СНИЛС: [СНИЛС], именуемый (-</w:t>
      </w:r>
      <w:proofErr w:type="spellStart"/>
      <w:r w:rsidRPr="009D05AA">
        <w:rPr>
          <w:rFonts w:ascii="Times New Roman" w:eastAsia="Times New Roman" w:hAnsi="Times New Roman" w:cs="Times New Roman"/>
          <w:kern w:val="0"/>
          <w:sz w:val="20"/>
          <w:szCs w:val="20"/>
          <w:lang w:eastAsia="ru-RU"/>
          <w14:ligatures w14:val="none"/>
        </w:rPr>
        <w:t>ая</w:t>
      </w:r>
      <w:proofErr w:type="spellEnd"/>
      <w:r w:rsidRPr="009D05AA">
        <w:rPr>
          <w:rFonts w:ascii="Times New Roman" w:eastAsia="Times New Roman" w:hAnsi="Times New Roman" w:cs="Times New Roman"/>
          <w:kern w:val="0"/>
          <w:sz w:val="20"/>
          <w:szCs w:val="20"/>
          <w:lang w:eastAsia="ru-RU"/>
          <w14:ligatures w14:val="none"/>
        </w:rPr>
        <w:t>) в дальнейшем «Заказчик», с другой стороны,</w:t>
      </w:r>
    </w:p>
    <w:p w14:paraId="368D75AC" w14:textId="77777777" w:rsidR="009D05AA" w:rsidRPr="00192E67" w:rsidRDefault="009D05AA"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совместно именуемые Стороны, а по отдельности – Сторона, заключили настоящий Договор на оказание платных медицинских услуг/дополнительных услуг (далее по тексту – Договор) о нижеследующем:</w:t>
      </w:r>
    </w:p>
    <w:p w14:paraId="53B68AC1" w14:textId="77777777" w:rsidR="00192E67" w:rsidRPr="009D05AA" w:rsidRDefault="00192E67" w:rsidP="009D05AA">
      <w:pPr>
        <w:spacing w:after="0" w:line="240" w:lineRule="auto"/>
        <w:contextualSpacing/>
        <w:rPr>
          <w:rFonts w:ascii="Times New Roman" w:eastAsia="Times New Roman" w:hAnsi="Times New Roman" w:cs="Times New Roman"/>
          <w:kern w:val="0"/>
          <w:sz w:val="20"/>
          <w:szCs w:val="20"/>
          <w:lang w:eastAsia="ru-RU"/>
          <w14:ligatures w14:val="none"/>
        </w:rPr>
      </w:pPr>
    </w:p>
    <w:p w14:paraId="6BE80CCA"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ТЕРМИНЫ И ОПРЕДЕЛЕНИЯ</w:t>
      </w:r>
    </w:p>
    <w:p w14:paraId="7C9CF16E"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403FA243" w14:textId="77777777" w:rsidR="009D05AA" w:rsidRPr="00192E67"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Заказчик - физическое или юридическое лицо,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w:t>
      </w:r>
    </w:p>
    <w:p w14:paraId="4359C61E" w14:textId="77777777" w:rsidR="005F79B0" w:rsidRPr="009D05AA" w:rsidRDefault="005F79B0"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p>
    <w:p w14:paraId="6440A800" w14:textId="77777777" w:rsidR="009D05AA" w:rsidRPr="00192E67"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Потребитель (пациент) - физическое лицо, имеющее намерение получить либо получающее платные медицинские услуги лично в соответствии с Договором. Потребитель, получающий платные медицинские услуги, является пациентом, на которого распространяется действие Федеральный закон № 323-ФЗ «Об основах охраны здоровья граждан в Российской Федерации» от 21.11.2011 года;</w:t>
      </w:r>
    </w:p>
    <w:p w14:paraId="63D4ED7D" w14:textId="77777777" w:rsidR="005F79B0" w:rsidRPr="009D05AA" w:rsidRDefault="005F79B0"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p>
    <w:p w14:paraId="1F79E2AA" w14:textId="4A7FD758" w:rsidR="009D05AA" w:rsidRPr="00192E67" w:rsidRDefault="009D05AA" w:rsidP="005470A5">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 xml:space="preserve">Исполнитель – </w:t>
      </w:r>
      <w:r w:rsidR="005470A5">
        <w:rPr>
          <w:rFonts w:ascii="Times New Roman" w:eastAsia="Times New Roman" w:hAnsi="Times New Roman" w:cs="Times New Roman"/>
          <w:kern w:val="0"/>
          <w:sz w:val="20"/>
          <w:szCs w:val="20"/>
          <w:lang w:eastAsia="ru-RU"/>
          <w14:ligatures w14:val="none"/>
        </w:rPr>
        <w:t xml:space="preserve">Филиал </w:t>
      </w:r>
      <w:r w:rsidRPr="009D05AA">
        <w:rPr>
          <w:rFonts w:ascii="Times New Roman" w:eastAsia="Times New Roman" w:hAnsi="Times New Roman" w:cs="Times New Roman"/>
          <w:kern w:val="0"/>
          <w:sz w:val="20"/>
          <w:szCs w:val="20"/>
          <w:lang w:eastAsia="ru-RU"/>
          <w14:ligatures w14:val="none"/>
        </w:rPr>
        <w:t xml:space="preserve">ФГАУ «Санаторий ФССП России «Зеленая долина» </w:t>
      </w:r>
      <w:r w:rsidR="005470A5">
        <w:rPr>
          <w:rFonts w:ascii="Times New Roman" w:eastAsia="Times New Roman" w:hAnsi="Times New Roman" w:cs="Times New Roman"/>
          <w:kern w:val="0"/>
          <w:sz w:val="20"/>
          <w:szCs w:val="20"/>
          <w:lang w:eastAsia="ru-RU"/>
          <w14:ligatures w14:val="none"/>
        </w:rPr>
        <w:t>- санаторий «Озеро Белое»</w:t>
      </w:r>
      <w:r w:rsidR="005470A5" w:rsidRPr="009D05AA">
        <w:rPr>
          <w:rFonts w:ascii="Times New Roman" w:eastAsia="Times New Roman" w:hAnsi="Times New Roman" w:cs="Times New Roman"/>
          <w:kern w:val="0"/>
          <w:sz w:val="20"/>
          <w:szCs w:val="20"/>
          <w:lang w:eastAsia="ru-RU"/>
          <w14:ligatures w14:val="none"/>
        </w:rPr>
        <w:t xml:space="preserve"> </w:t>
      </w:r>
      <w:r w:rsidRPr="009D05AA">
        <w:rPr>
          <w:rFonts w:ascii="Times New Roman" w:eastAsia="Times New Roman" w:hAnsi="Times New Roman" w:cs="Times New Roman"/>
          <w:kern w:val="0"/>
          <w:sz w:val="20"/>
          <w:szCs w:val="20"/>
          <w:lang w:eastAsia="ru-RU"/>
          <w14:ligatures w14:val="none"/>
        </w:rPr>
        <w:t>(ОГРН 1092365000870, ИНН/КПП 2365014221/</w:t>
      </w:r>
      <w:r w:rsidR="005470A5" w:rsidRPr="005470A5">
        <w:rPr>
          <w:rFonts w:ascii="Times New Roman" w:eastAsia="Times New Roman" w:hAnsi="Times New Roman" w:cs="Times New Roman"/>
          <w:kern w:val="0"/>
          <w:sz w:val="20"/>
          <w:szCs w:val="20"/>
          <w:lang w:eastAsia="ru-RU"/>
          <w14:ligatures w14:val="none"/>
        </w:rPr>
        <w:t>504943001</w:t>
      </w:r>
      <w:r w:rsidRPr="009D05AA">
        <w:rPr>
          <w:rFonts w:ascii="Times New Roman" w:eastAsia="Times New Roman" w:hAnsi="Times New Roman" w:cs="Times New Roman"/>
          <w:kern w:val="0"/>
          <w:sz w:val="20"/>
          <w:szCs w:val="20"/>
          <w:lang w:eastAsia="ru-RU"/>
          <w14:ligatures w14:val="none"/>
        </w:rPr>
        <w:t>), расположенн</w:t>
      </w:r>
      <w:r w:rsidR="005470A5">
        <w:rPr>
          <w:rFonts w:ascii="Times New Roman" w:eastAsia="Times New Roman" w:hAnsi="Times New Roman" w:cs="Times New Roman"/>
          <w:kern w:val="0"/>
          <w:sz w:val="20"/>
          <w:szCs w:val="20"/>
          <w:lang w:eastAsia="ru-RU"/>
          <w14:ligatures w14:val="none"/>
        </w:rPr>
        <w:t>ый</w:t>
      </w:r>
      <w:r w:rsidRPr="009D05AA">
        <w:rPr>
          <w:rFonts w:ascii="Times New Roman" w:eastAsia="Times New Roman" w:hAnsi="Times New Roman" w:cs="Times New Roman"/>
          <w:kern w:val="0"/>
          <w:sz w:val="20"/>
          <w:szCs w:val="20"/>
          <w:lang w:eastAsia="ru-RU"/>
          <w14:ligatures w14:val="none"/>
        </w:rPr>
        <w:t xml:space="preserve"> по адресу: </w:t>
      </w:r>
      <w:r w:rsidR="005470A5" w:rsidRPr="005470A5">
        <w:rPr>
          <w:rFonts w:ascii="Times New Roman" w:eastAsia="Times New Roman" w:hAnsi="Times New Roman" w:cs="Times New Roman"/>
          <w:kern w:val="0"/>
          <w:sz w:val="20"/>
          <w:szCs w:val="20"/>
          <w:lang w:eastAsia="ru-RU"/>
          <w14:ligatures w14:val="none"/>
        </w:rPr>
        <w:t>140765, Московская область,</w:t>
      </w:r>
      <w:r w:rsidR="005470A5">
        <w:rPr>
          <w:rFonts w:ascii="Times New Roman" w:eastAsia="Times New Roman" w:hAnsi="Times New Roman" w:cs="Times New Roman"/>
          <w:kern w:val="0"/>
          <w:sz w:val="20"/>
          <w:szCs w:val="20"/>
          <w:lang w:eastAsia="ru-RU"/>
          <w14:ligatures w14:val="none"/>
        </w:rPr>
        <w:t xml:space="preserve"> </w:t>
      </w:r>
      <w:r w:rsidR="005470A5" w:rsidRPr="005470A5">
        <w:rPr>
          <w:rFonts w:ascii="Times New Roman" w:eastAsia="Times New Roman" w:hAnsi="Times New Roman" w:cs="Times New Roman"/>
          <w:kern w:val="0"/>
          <w:sz w:val="20"/>
          <w:szCs w:val="20"/>
          <w:lang w:eastAsia="ru-RU"/>
          <w14:ligatures w14:val="none"/>
        </w:rPr>
        <w:t>Шатурский район, поселок Санатория</w:t>
      </w:r>
      <w:r w:rsidR="005470A5">
        <w:rPr>
          <w:rFonts w:ascii="Times New Roman" w:eastAsia="Times New Roman" w:hAnsi="Times New Roman" w:cs="Times New Roman"/>
          <w:kern w:val="0"/>
          <w:sz w:val="20"/>
          <w:szCs w:val="20"/>
          <w:lang w:eastAsia="ru-RU"/>
          <w14:ligatures w14:val="none"/>
        </w:rPr>
        <w:t xml:space="preserve"> </w:t>
      </w:r>
      <w:r w:rsidR="005470A5" w:rsidRPr="005470A5">
        <w:rPr>
          <w:rFonts w:ascii="Times New Roman" w:eastAsia="Times New Roman" w:hAnsi="Times New Roman" w:cs="Times New Roman"/>
          <w:kern w:val="0"/>
          <w:sz w:val="20"/>
          <w:szCs w:val="20"/>
          <w:lang w:eastAsia="ru-RU"/>
          <w14:ligatures w14:val="none"/>
        </w:rPr>
        <w:t>«Озеро Белое», д. 57</w:t>
      </w:r>
      <w:r w:rsidRPr="009D05AA">
        <w:rPr>
          <w:rFonts w:ascii="Times New Roman" w:eastAsia="Times New Roman" w:hAnsi="Times New Roman" w:cs="Times New Roman"/>
          <w:kern w:val="0"/>
          <w:sz w:val="20"/>
          <w:szCs w:val="20"/>
          <w:lang w:eastAsia="ru-RU"/>
          <w14:ligatures w14:val="none"/>
        </w:rPr>
        <w:t xml:space="preserve">. (медицинская организация, предоставляющая платные медицинские услуги потребителям на основании Лицензии на право осуществление медицинской деятельности от 24.01.2018 года </w:t>
      </w:r>
      <w:r w:rsidR="005470A5">
        <w:rPr>
          <w:rFonts w:ascii="Times New Roman" w:eastAsia="Times New Roman" w:hAnsi="Times New Roman" w:cs="Times New Roman"/>
          <w:kern w:val="0"/>
          <w:sz w:val="20"/>
          <w:szCs w:val="20"/>
          <w:lang w:eastAsia="ru-RU"/>
          <w14:ligatures w14:val="none"/>
        </w:rPr>
        <w:br/>
      </w:r>
      <w:r w:rsidRPr="009D05AA">
        <w:rPr>
          <w:rFonts w:ascii="Times New Roman" w:eastAsia="Times New Roman" w:hAnsi="Times New Roman" w:cs="Times New Roman"/>
          <w:kern w:val="0"/>
          <w:sz w:val="20"/>
          <w:szCs w:val="20"/>
          <w:lang w:eastAsia="ru-RU"/>
          <w14:ligatures w14:val="none"/>
        </w:rPr>
        <w:t xml:space="preserve">№ </w:t>
      </w:r>
      <w:r w:rsidR="005F79B0" w:rsidRPr="00192E67">
        <w:rPr>
          <w:rFonts w:ascii="Times New Roman" w:eastAsia="Times New Roman" w:hAnsi="Times New Roman" w:cs="Times New Roman"/>
          <w:kern w:val="0"/>
          <w:sz w:val="20"/>
          <w:szCs w:val="20"/>
          <w:lang w:eastAsia="ru-RU"/>
          <w14:ligatures w14:val="none"/>
        </w:rPr>
        <w:t>Л041-00110-23/00351598</w:t>
      </w:r>
      <w:r w:rsidRPr="009D05AA">
        <w:rPr>
          <w:rFonts w:ascii="Times New Roman" w:eastAsia="Times New Roman" w:hAnsi="Times New Roman" w:cs="Times New Roman"/>
          <w:kern w:val="0"/>
          <w:sz w:val="20"/>
          <w:szCs w:val="20"/>
          <w:lang w:eastAsia="ru-RU"/>
          <w14:ligatures w14:val="none"/>
        </w:rPr>
        <w:t>, выданной Федеральной службой по надзору в сфере здравоохранения, срок действия - бессрочно).</w:t>
      </w:r>
    </w:p>
    <w:p w14:paraId="10F97AB7" w14:textId="77777777" w:rsidR="005F79B0" w:rsidRPr="009D05AA" w:rsidRDefault="005F79B0"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p>
    <w:p w14:paraId="21F9655B"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Платные медицинские услуги - медицинские услуги, предоставляемые на возмездной основе за счет личных средств граждан, средств работодателей и иных средств на основании договоров, заключенных между Заказчиком и Исполнителем;</w:t>
      </w:r>
    </w:p>
    <w:p w14:paraId="77B2267A"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ПРЕДМЕТ ДОГОВОРА</w:t>
      </w:r>
    </w:p>
    <w:p w14:paraId="2BE6F156"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087B0F09"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При заключении настоящего Договора Стороны исходили из того, что:</w:t>
      </w:r>
    </w:p>
    <w:p w14:paraId="73FC715B"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настоящий Договор заключен с целью оказания Платных медицинских услуг Заказчику (при совпадении стороны Заказчика и Потребителя), в этом случае Заказчик самостоятельно реализует права и обязанности по настоящему Договору;</w:t>
      </w:r>
    </w:p>
    <w:p w14:paraId="3695ACE4"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настоящий Договор заключен с целью оказания Платных медицинских услуг Потребителю (Заказчик является законным представителем Потребителя), в этом случае Заказчик несет перед Исполнителем ответственность за любые действия Потребителя, связанные с реализацией прав и обязанностей по настоящему Договору, а также, гарантирует Исполнителю, что Договор подписан после его прочтения Потребителем;</w:t>
      </w:r>
    </w:p>
    <w:p w14:paraId="271671FC"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настоящий Договор заключен с целью оказания Платных медицинских услуг Потребителю (Заказчик не является законным представителем Потребителя), в этом случае Заказчик несет перед Исполнителем ответственность за любые действия Потребителя, связанные с реализацией прав и обязанностей по настоящему Договору, а также, гарантирует Исполнителю, что Договор подписан по воле Потребителя и после его прочтения Потребителем.</w:t>
      </w:r>
    </w:p>
    <w:p w14:paraId="231F8B25"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Независимо от условий подписания настоящего Договора (п. 1.1), Заказчик в полной мере гарантирует Исполнителю наличие законных оснований на подписание настоящего Договора от своего имени и в интересах Потребителя, в связи с чем, несет персональную материальную и юридическую ответственность перед Исполнителем. Все положения настоящего Договора, адресованные Заказчику, в полной мере применяются и в отношении Потребителей, за что Заказчик несет ответственность перед Исполнителем.</w:t>
      </w:r>
    </w:p>
    <w:p w14:paraId="0C29BF9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На условиях настоящего договора Исполнитель обязуется оказать Заказчику, на возмездной основе, платные медицинские услуги и/или дополнительные услуги (далее по тексту – Услуги), а Заказчик обязуется принять и оплатить Исполнителю стоимость оказанных Услуг в размере, порядке и сроки, которые установлены настоящим Договором.</w:t>
      </w:r>
    </w:p>
    <w:p w14:paraId="38A6EF33"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Перечень платных медицинских услуг и/или дополнительных услуг, их стоимость, условия оказания, а также данные о Потребителе, определяется в соответствии с Приложениями к настоящему Договору. </w:t>
      </w:r>
    </w:p>
    <w:p w14:paraId="773342FA"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Объем оказываемых по настоящему Договору Услуг определяется в каждом случае Заказчиком самостоятельно в соответствии с, профилем медицинской организации, ценовыми прайсами Исполнителя и в любом случае на основании назначения врача/специалиста. Назначение врача/специалиста осуществляется в соответствии с (если применимо):</w:t>
      </w:r>
    </w:p>
    <w:p w14:paraId="049D6DA8"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Положением об организации оказания медицинской помощи по видам медицинской помощи, которое утверждается Министерством здравоохранения Российской Федерации;</w:t>
      </w:r>
    </w:p>
    <w:p w14:paraId="26846AD3"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lastRenderedPageBreak/>
        <w:t>⦁</w:t>
      </w:r>
      <w:r w:rsidRPr="009D05AA">
        <w:rPr>
          <w:rFonts w:ascii="Times New Roman" w:eastAsia="Times New Roman" w:hAnsi="Times New Roman" w:cs="Times New Roman"/>
          <w:kern w:val="0"/>
          <w:sz w:val="20"/>
          <w:szCs w:val="20"/>
          <w:lang w:eastAsia="ru-RU"/>
          <w14:ligatures w14:val="none"/>
        </w:rPr>
        <w:t xml:space="preserve"> Порядками оказания медицинской помощи, утверждаемыми Министерством здравоохранения Российской Федерации;</w:t>
      </w:r>
    </w:p>
    <w:p w14:paraId="4102DB3F"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на основе клинических рекомендаций;</w:t>
      </w:r>
    </w:p>
    <w:p w14:paraId="25A1DB6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и с учетом стандартов медицинской помощи, утверждаемых Министерством здравоохранения Российской Федерации. </w:t>
      </w:r>
    </w:p>
    <w:p w14:paraId="5938B203" w14:textId="6B819A61" w:rsidR="00243CCB" w:rsidRPr="00192E67" w:rsidRDefault="009D05AA" w:rsidP="009D05AA">
      <w:pPr>
        <w:rPr>
          <w:rFonts w:ascii="Times New Roman" w:eastAsia="Times New Roman" w:hAnsi="Times New Roman" w:cs="Times New Roman"/>
          <w:kern w:val="0"/>
          <w:sz w:val="20"/>
          <w:szCs w:val="20"/>
          <w:lang w:eastAsia="ru-RU"/>
          <w14:ligatures w14:val="none"/>
        </w:rPr>
      </w:pPr>
      <w:r w:rsidRPr="00192E67">
        <w:rPr>
          <w:rFonts w:ascii="Cambria Math" w:eastAsia="Times New Roman" w:hAnsi="Cambria Math" w:cs="Cambria Math"/>
          <w:kern w:val="0"/>
          <w:sz w:val="20"/>
          <w:szCs w:val="20"/>
          <w:lang w:eastAsia="ru-RU"/>
          <w14:ligatures w14:val="none"/>
        </w:rPr>
        <w:t>⦁</w:t>
      </w:r>
      <w:r w:rsidRPr="00192E67">
        <w:rPr>
          <w:rFonts w:ascii="Times New Roman" w:eastAsia="Times New Roman" w:hAnsi="Times New Roman" w:cs="Times New Roman"/>
          <w:kern w:val="0"/>
          <w:sz w:val="20"/>
          <w:szCs w:val="20"/>
          <w:lang w:eastAsia="ru-RU"/>
          <w14:ligatures w14:val="none"/>
        </w:rPr>
        <w:t xml:space="preserve"> Назначение врача/специалиста в обязательном порядке подлежит указанию в медицинской карте пациента.</w:t>
      </w:r>
    </w:p>
    <w:p w14:paraId="45E2F4AC"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СВЕДЕНИЯ ОБ ИСПОЛНЕНИИ ДОГОВОРА</w:t>
      </w:r>
    </w:p>
    <w:p w14:paraId="55C54B21"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2ED1432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Началом предоставления Услуги считается первичный осмотр Заказчика врачом/специалистом Исполнителя. Окончанием оказания Услуги считается ее получение Заказчиком, либо отказ врача/специалиста от назначения Услуги при отсутствии показаний и/или при наличии противопоказаний в соответствии с документацией, указанной в п. 1.5 настоящего Договора.</w:t>
      </w:r>
    </w:p>
    <w:p w14:paraId="2D08F7E5" w14:textId="2B04E5DA"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 xml:space="preserve">Услуги оказываются по фактическому месту нахождения Исполнителя: </w:t>
      </w:r>
      <w:r w:rsidR="007579EB">
        <w:rPr>
          <w:rFonts w:ascii="Times New Roman" w:eastAsia="Times New Roman" w:hAnsi="Times New Roman" w:cs="Times New Roman"/>
          <w:kern w:val="0"/>
          <w:sz w:val="20"/>
          <w:szCs w:val="20"/>
          <w:lang w:eastAsia="ru-RU"/>
          <w14:ligatures w14:val="none"/>
        </w:rPr>
        <w:t>140765</w:t>
      </w:r>
      <w:r w:rsidRPr="009D05AA">
        <w:rPr>
          <w:rFonts w:ascii="Times New Roman" w:eastAsia="Times New Roman" w:hAnsi="Times New Roman" w:cs="Times New Roman"/>
          <w:kern w:val="0"/>
          <w:sz w:val="20"/>
          <w:szCs w:val="20"/>
          <w:lang w:eastAsia="ru-RU"/>
          <w14:ligatures w14:val="none"/>
        </w:rPr>
        <w:t xml:space="preserve">, Россия, </w:t>
      </w:r>
      <w:r w:rsidR="007579EB">
        <w:rPr>
          <w:rFonts w:ascii="Times New Roman" w:eastAsia="Times New Roman" w:hAnsi="Times New Roman" w:cs="Times New Roman"/>
          <w:kern w:val="0"/>
          <w:sz w:val="20"/>
          <w:szCs w:val="20"/>
          <w:lang w:eastAsia="ru-RU"/>
          <w14:ligatures w14:val="none"/>
        </w:rPr>
        <w:t xml:space="preserve">Московская обл., </w:t>
      </w:r>
      <w:proofErr w:type="spellStart"/>
      <w:r w:rsidR="007579EB">
        <w:rPr>
          <w:rFonts w:ascii="Times New Roman" w:eastAsia="Times New Roman" w:hAnsi="Times New Roman" w:cs="Times New Roman"/>
          <w:kern w:val="0"/>
          <w:sz w:val="20"/>
          <w:szCs w:val="20"/>
          <w:lang w:eastAsia="ru-RU"/>
          <w14:ligatures w14:val="none"/>
        </w:rPr>
        <w:t>г.о</w:t>
      </w:r>
      <w:proofErr w:type="spellEnd"/>
      <w:r w:rsidR="007579EB">
        <w:rPr>
          <w:rFonts w:ascii="Times New Roman" w:eastAsia="Times New Roman" w:hAnsi="Times New Roman" w:cs="Times New Roman"/>
          <w:kern w:val="0"/>
          <w:sz w:val="20"/>
          <w:szCs w:val="20"/>
          <w:lang w:eastAsia="ru-RU"/>
          <w14:ligatures w14:val="none"/>
        </w:rPr>
        <w:t>. Шатура</w:t>
      </w:r>
      <w:r w:rsidRPr="009D05AA">
        <w:rPr>
          <w:rFonts w:ascii="Times New Roman" w:eastAsia="Times New Roman" w:hAnsi="Times New Roman" w:cs="Times New Roman"/>
          <w:kern w:val="0"/>
          <w:sz w:val="20"/>
          <w:szCs w:val="20"/>
          <w:lang w:eastAsia="ru-RU"/>
          <w14:ligatures w14:val="none"/>
        </w:rPr>
        <w:t xml:space="preserve">, пос. </w:t>
      </w:r>
      <w:r w:rsidR="007579EB">
        <w:rPr>
          <w:rFonts w:ascii="Times New Roman" w:eastAsia="Times New Roman" w:hAnsi="Times New Roman" w:cs="Times New Roman"/>
          <w:kern w:val="0"/>
          <w:sz w:val="20"/>
          <w:szCs w:val="20"/>
          <w:lang w:eastAsia="ru-RU"/>
          <w14:ligatures w14:val="none"/>
        </w:rPr>
        <w:t>санатория «Озеро Белое»</w:t>
      </w:r>
      <w:r w:rsidRPr="009D05AA">
        <w:rPr>
          <w:rFonts w:ascii="Times New Roman" w:eastAsia="Times New Roman" w:hAnsi="Times New Roman" w:cs="Times New Roman"/>
          <w:kern w:val="0"/>
          <w:sz w:val="20"/>
          <w:szCs w:val="20"/>
          <w:lang w:eastAsia="ru-RU"/>
          <w14:ligatures w14:val="none"/>
        </w:rPr>
        <w:t>, д.</w:t>
      </w:r>
      <w:r w:rsidR="007579EB">
        <w:rPr>
          <w:rFonts w:ascii="Times New Roman" w:eastAsia="Times New Roman" w:hAnsi="Times New Roman" w:cs="Times New Roman"/>
          <w:kern w:val="0"/>
          <w:sz w:val="20"/>
          <w:szCs w:val="20"/>
          <w:lang w:eastAsia="ru-RU"/>
          <w14:ligatures w14:val="none"/>
        </w:rPr>
        <w:t>57</w:t>
      </w:r>
    </w:p>
    <w:p w14:paraId="4C1ADACA"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Услуги для Заказчика оказываются медицинскими работниками Исполнителя, назначенными Исполнителем по его собственному усмотрению и исходя из фактических условий оказания конкретной Услуги (занятость медицинских работников Исполнителя, индивидуальные особенности Заказчика и т. д.).</w:t>
      </w:r>
    </w:p>
    <w:p w14:paraId="3D4865FA"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До момента начала оказания Услуг Заказчик обязуются:</w:t>
      </w:r>
    </w:p>
    <w:p w14:paraId="1D7D058F"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дать согласие на обработку своих персональных данных, в том числе, данных отнесенных к специальным категориям персональных данных;</w:t>
      </w:r>
    </w:p>
    <w:p w14:paraId="604AFB5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дать информированное добровольное согласие на медицинское вмешательство и/или дать информированный добровольный отказ от медицинского вмешательства;</w:t>
      </w:r>
    </w:p>
    <w:p w14:paraId="379921E1"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доступной и достоверной форме информировать врача/специалиста о состоянии своего здоровья, имеющихся хронических и иных заболеваниях, влияющих на возможность получения Услуг, о перенесенных оперативных вмешательствах, влияющих на возможность получения Услуг, об известных аллергических реакциях и реакциях на медицинские препараты, о рекомендациях, полученных от иных врачей/специалистов, в том числе, в связи с необходимость соблюдения режима лечения, иную информацию (анамнез), по возможности с предоставлением соответствующих документов, которая может иметь значение при назначении конкретной процедуры;</w:t>
      </w:r>
    </w:p>
    <w:p w14:paraId="08B59673"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ходе оказания Услуг незамедлительно сообщать врачу/специалисту о любых изменениях самочувствия.</w:t>
      </w:r>
    </w:p>
    <w:p w14:paraId="395967DC"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случае отказа от предоставления информации и/или подписания документов, указанных в п. 2.4 Договора, в соответствии с действующим законодательством Российской Федерации, а равно при нарушении Заказчиком назначений и рекомендаций медицинского работника, Исполнитель имеет право отказать Заказчику в назначении и/или оказании Услуг, предусмотренных настоящим Договором, без каких-либо негативных юридических и материальных последствий для себя.</w:t>
      </w:r>
    </w:p>
    <w:p w14:paraId="35F23199"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случае отказа от оказания Услуг в соответствии с п. 2.5 настоящего Договора Исполнитель вправе удержать понесенные расходы из оплаченной стоимости Услуги, а в случае, если на момент отказа Заказчик не оплатил Услуги, требовать возмещения понесенных расходов.</w:t>
      </w:r>
    </w:p>
    <w:p w14:paraId="276589C8"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Заказчик подтверждает, что до заключения настоящего Договора он в письменной форме уведомлен и согласен с тем, что:</w:t>
      </w:r>
    </w:p>
    <w:p w14:paraId="7D639744"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несоблюдение указаний и рекомендаций медицинского работника, предоставляющего Услугу, в том числе назначенного режима лечения, могут снизить качество предоставляемой Услуги, повлечь за собой невозможность ее завершения в срок или отрицательно сказаться на состоянии его здоровья.</w:t>
      </w:r>
    </w:p>
    <w:p w14:paraId="70AF153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связи с несовершенством медицинской науки и практики, Исполнитель не может гарантировать Заказчику ожидаемые результаты оказания Услуг;</w:t>
      </w:r>
    </w:p>
    <w:p w14:paraId="07CD04FF"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при предоставлении Услуг по настоящему договору, может возникнуть необходимость оказания дополнительных платных медицинских услуг. Стороны договорились, что в этом случае оформление дополнительного соглашения к договору или нового договора с указанием конкретных дополнительных медицинских услуг и их стоимости не требуется;</w:t>
      </w:r>
    </w:p>
    <w:p w14:paraId="5F45586B"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Исполнитель не участвует в реализации программ государственных гарантий бесплатного оказания гражданам медицинской помощи, в связи с чем, Заказчик подтверждает, что он проинформирован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в других медицинских учреждениях, участвующих в реализации указанных программ;</w:t>
      </w:r>
    </w:p>
    <w:p w14:paraId="025DDA0A"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в рамках оказания услуг по настоящему Договору, Заказчику могут предоставляться отдельные консультации или медицинские вмешательства в объеме, превышающем объем выполняемого Исполнителем стандарта медицинской помощи, утвержденного Министерством здравоохранения РФ;</w:t>
      </w:r>
    </w:p>
    <w:p w14:paraId="65826AF3"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Исполнитель не обеспечивает Заказчика бесплатными лекарственными препаратами и бесплатным питанием;</w:t>
      </w:r>
    </w:p>
    <w:p w14:paraId="574DEAC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Исполнитель не несет ответственность за эффективность и качество лекарственных средств, предоставленных Заказчиком.</w:t>
      </w:r>
    </w:p>
    <w:p w14:paraId="6333F655"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Срок ожидания предоставления Услуг: Услуги предоставляются в день обращения Заказчика по месту нахождения Исполнителя, если иное не предусмотрено требованиями действующих нормативных актов.</w:t>
      </w:r>
    </w:p>
    <w:p w14:paraId="0CE0177E" w14:textId="77777777" w:rsidR="005470A5"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5B7DFD42"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СТОИМОСТЬ И ПОРЯДОК ОПЛАТЫ</w:t>
      </w:r>
    </w:p>
    <w:p w14:paraId="0BF202D6"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0B69B9C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Стоимость Услуг определяется в соответствии с ценовыми прейскурантами Исполнителя и фиксируется Сторонами в Приложениях к настоящему Договору.</w:t>
      </w:r>
    </w:p>
    <w:p w14:paraId="7208B0E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lastRenderedPageBreak/>
        <w:t>Услуги в рамках настоящего Договора оказываются только при условии их предварительной 100 % оплаты, при этом оплата Услуг может быть произведена любым из доступных способов как на основании выставленного Исполнителем счета, так и через кассу Исполнителя.</w:t>
      </w:r>
    </w:p>
    <w:p w14:paraId="52767A4F"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Исполнитель осуществляет прием Заказчика после оформления медицинской карты, согласия Заказчика на обработку персональных данных, информированного добровольного согласия Заказчика на медицинское вмешательство и при предъявлении Заказчиком документа, удостоверяющего личность.</w:t>
      </w:r>
    </w:p>
    <w:p w14:paraId="263F092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Стороны пришли к соглашению, что любые авансы, предварительные оплаты в рамках настоящего Договора не являются коммерческим кредитом по смыслу ст. 823 ГК РФ, не дают кредитору по соответствующему денежному обязательству права и не являются основанием для начисления и взимания законных процентов за пользование денежными средствами, предусмотренных статьей 317.1 ГК РФ.</w:t>
      </w:r>
    </w:p>
    <w:p w14:paraId="5E6378D9" w14:textId="77777777" w:rsidR="005470A5"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57829F62"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ОТКАЗ ОТ УСЛУГ И УСЛОВИЯ ПЕРЕНОСА СРОКОВ ОКАЗАНИЯ</w:t>
      </w:r>
    </w:p>
    <w:p w14:paraId="29200403"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49295176"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Заказчик имеет право в любое время до начала оказания услуг (части услуг) отказаться от их предоставления</w:t>
      </w:r>
    </w:p>
    <w:p w14:paraId="5126F40F"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В случае своевременного отказа Заказчика от оказания услуг (части услуг), Исполнитель осуществляет возврат стоимости оплаченных, но не оказанных услуг. Своевременным признается отказ, совершенный Заказчиком не менее чем за 24 (двадцать четыре) часа до времени начала оказания услуг.</w:t>
      </w:r>
    </w:p>
    <w:p w14:paraId="5E6DB545"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Дата и время оказания услуг определяются в соответствии с графиком процедур, установленным Исполнителем и на основании предварительной записи, осуществленной Заказчиком по каждой процедуре.</w:t>
      </w:r>
    </w:p>
    <w:p w14:paraId="31CFFF65"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 xml:space="preserve">Исполнитель настоящим уведомил Заказчика о том, что при записи на конкретную процедуру Исполнитель бронирует за Заказчиком время, кабинет и врача/специалиста, в связи с чем, иные Заказчики не могут пользоваться в это время услугами врача/специалиста или забронированным кабинетом. В этой связи, в случае невозможности оказания услуг вследствие действий и/или бездействия Заказчика (неявка ко времени и/или в течение времени оказания Услуг, несвоевременный отказ Заказчика от получения Услуги, отказ Исполнителя в оказании Услуг Заказчику), Исполнитель оставляет за собой право удержать 50 % стоимости Услуг в качестве оплаты в соответствии с п. 2 ст. 781 Гражданского кодекса РФ. </w:t>
      </w:r>
    </w:p>
    <w:p w14:paraId="13858BAD"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В случае опоздания Заказчика к назначенному времени оказания Услуг, время опоздания не компенсируется, в связи с чем, Услуга либо оказывается в меньшем объеме, либо переноситься на иное время, с соблюдением условий, предусмотренных п. 4.4 Договора.</w:t>
      </w:r>
    </w:p>
    <w:p w14:paraId="054C385A"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Положения п. 4.4 и 4.5 настоящего Договора не применяются в случае своевременного переноса Заказчиком времени и даты оказания услуг на иное, удобное Заказчику и Исполнителю. Своевременным переносом Исполнитель признает перенос, осуществленный не менее чем за 24 (двадцать четыре) часа до времени начала оказания Услуг.</w:t>
      </w:r>
    </w:p>
    <w:p w14:paraId="4C469F23" w14:textId="77777777" w:rsidR="005470A5"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581A99A1"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ПРАВА И ОБЯЗАННОСТИ СТОРОН</w:t>
      </w:r>
    </w:p>
    <w:p w14:paraId="4C53D675"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0F84938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Исполнитель обязан:</w:t>
      </w:r>
    </w:p>
    <w:p w14:paraId="6C1C53F1"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Оказать Заказчику качественную Услугу в установленный срок;</w:t>
      </w:r>
    </w:p>
    <w:p w14:paraId="15CD43B5"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Соблюдать врачебную тайну, в том числе конфиденциальность персональных данных, используемых в медицинских информационных системах в порядке, установленном действующим законодательством Российской Федерации;</w:t>
      </w:r>
    </w:p>
    <w:p w14:paraId="7EAB33AB"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Обеспечить участие квалифицированного медицинского персонала для оказания медицинской помощи в рамках выполнения обязательств по настоящему Договору.</w:t>
      </w:r>
    </w:p>
    <w:p w14:paraId="08EA1AD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Вести всю необходимую медицинскую документацию, а также учет видов, объемов, стоимости медицинских Услуг, оказанных Заказчику, а также денежных средств, поступивших от Заказчика.</w:t>
      </w:r>
    </w:p>
    <w:p w14:paraId="1813626D"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Исполнитель имеет право:</w:t>
      </w:r>
    </w:p>
    <w:p w14:paraId="3AB3A04D"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случае возникновения неотложных ситуаций, действуя в условиях крайней необходимости, самостоятельно определять объем исследований и манипуляций, необходимых для установления диагноза, обследования и оказания медицинской помощи.</w:t>
      </w:r>
    </w:p>
    <w:p w14:paraId="1819865D"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Привлекать третьих лиц к оказанию Услуг в рамках настоящего Договора.</w:t>
      </w:r>
    </w:p>
    <w:p w14:paraId="26444FD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Отказать в предоставлении Услуг в случаях, прямо предусмотренных по тексту настоящего Договора, а также:</w:t>
      </w:r>
    </w:p>
    <w:p w14:paraId="25B7AB79"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случае нарушения условий и сроков оплаты, предусмотренных настоящим Договором;</w:t>
      </w:r>
    </w:p>
    <w:p w14:paraId="1239F58F"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случае нахождения Заказчика в состоянии алкогольного, наркотического или токсического опьянения, а равно в иных состояниях измененного сознания/поведения;</w:t>
      </w:r>
    </w:p>
    <w:p w14:paraId="548E360E"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иных случаях, предусмотренных законодательством РФ.</w:t>
      </w:r>
    </w:p>
    <w:p w14:paraId="6EBC9F6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Требовать от Заказчика бережного отношения к имуществу Исполнителя и соблюдения им всех правил и требований, установленных на территории Комплекса.</w:t>
      </w:r>
    </w:p>
    <w:p w14:paraId="553B6CCF"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Заказчик обязан:</w:t>
      </w:r>
    </w:p>
    <w:p w14:paraId="63CA24ED"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Своевременно оплатить стоимость Услуг в порядке и сроки, предусмотренные настоящим Договором.</w:t>
      </w:r>
    </w:p>
    <w:p w14:paraId="5CF78F3B"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До момента подписания ознакомиться с условиями настоящего Договора, правилами и требованиями, установленными Исполнителем и действующим законодательством.</w:t>
      </w:r>
    </w:p>
    <w:p w14:paraId="203EC34C"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ходе личного визита к врачу/специалисту пройти первичный медицинский осмотр и получить назначение на получение конкретного вида Услуг.</w:t>
      </w:r>
    </w:p>
    <w:p w14:paraId="22D6ED9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Выполнять назначения врача/специалиста, а также указания, предписанные на период после получения Услуг, соблюдать правила и условия получения Услуги, рекомендованные врачом/специалистом.</w:t>
      </w:r>
    </w:p>
    <w:p w14:paraId="2A64749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Предоставить Исполнителю информированное добровольное согласие на медицинское вмешательство, согласие на обработку персональных данных, иные документы, требование о предоставлении которых установлено действующим законодательством и/или Исполнителем. </w:t>
      </w:r>
    </w:p>
    <w:p w14:paraId="6AD8D4E9"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Заказчик/Потребитель имеет право:</w:t>
      </w:r>
    </w:p>
    <w:p w14:paraId="1B6CE09D"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lastRenderedPageBreak/>
        <w:t>⦁</w:t>
      </w:r>
      <w:r w:rsidRPr="009D05AA">
        <w:rPr>
          <w:rFonts w:ascii="Times New Roman" w:eastAsia="Times New Roman" w:hAnsi="Times New Roman" w:cs="Times New Roman"/>
          <w:kern w:val="0"/>
          <w:sz w:val="20"/>
          <w:szCs w:val="20"/>
          <w:lang w:eastAsia="ru-RU"/>
          <w14:ligatures w14:val="none"/>
        </w:rPr>
        <w:t xml:space="preserve"> На предоставление ему Исполнителем полной, доступной для понимания, своевременной информации о получаемой Услуге.</w:t>
      </w:r>
    </w:p>
    <w:p w14:paraId="3AF1A52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На защиту сведений, составляющих врачебную тайну.</w:t>
      </w:r>
    </w:p>
    <w:p w14:paraId="635992E5"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Отказаться от получения Услуги на любом этапе с возмещением Исполнителю затрат, предусмотренных настоящим Договором.</w:t>
      </w:r>
    </w:p>
    <w:p w14:paraId="2C2644BB" w14:textId="77777777" w:rsidR="005470A5"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7E655133"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ОТВЕТСТВЕННОСТЬ СТОРОН</w:t>
      </w:r>
    </w:p>
    <w:p w14:paraId="4757310D"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0FE914F4"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w:t>
      </w:r>
    </w:p>
    <w:p w14:paraId="7BD59F31"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Исполнитель несет ответственность за качество предоставляемых Услуг в рамках настоящего Договора и выбор методов лечения в соответствии с действующим законодательством РФ.</w:t>
      </w:r>
    </w:p>
    <w:p w14:paraId="4D4910BD"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При наличии задолженности по оплате Исполнитель вправе приостановить дальнейшее оказание услуг до даты погашения задолженности.</w:t>
      </w:r>
    </w:p>
    <w:p w14:paraId="5D70DB8C" w14:textId="75D31B5D" w:rsidR="009D05AA" w:rsidRPr="009D05AA" w:rsidRDefault="009D05AA" w:rsidP="005F79B0">
      <w:pPr>
        <w:rPr>
          <w:rFonts w:ascii="Times New Roman" w:eastAsia="Times New Roman" w:hAnsi="Times New Roman" w:cs="Times New Roman"/>
          <w:kern w:val="0"/>
          <w:sz w:val="20"/>
          <w:szCs w:val="20"/>
          <w:lang w:eastAsia="ru-RU"/>
          <w14:ligatures w14:val="none"/>
        </w:rPr>
      </w:pPr>
      <w:r w:rsidRPr="00192E67">
        <w:rPr>
          <w:rFonts w:ascii="Times New Roman" w:eastAsia="Times New Roman" w:hAnsi="Times New Roman" w:cs="Times New Roman"/>
          <w:kern w:val="0"/>
          <w:sz w:val="20"/>
          <w:szCs w:val="20"/>
          <w:lang w:eastAsia="ru-RU"/>
          <w14:ligatures w14:val="none"/>
        </w:rPr>
        <w:t>Применение любой меры ответственности, предусмотренной Договором, равно как и действующим законодательством РФ, распространяющимся на отношения, регулируемые Договором,</w:t>
      </w:r>
      <w:r w:rsidR="005F79B0" w:rsidRPr="00192E67">
        <w:rPr>
          <w:rFonts w:ascii="Times New Roman" w:eastAsia="Times New Roman" w:hAnsi="Times New Roman" w:cs="Times New Roman"/>
          <w:kern w:val="0"/>
          <w:sz w:val="20"/>
          <w:szCs w:val="20"/>
          <w:lang w:eastAsia="ru-RU"/>
          <w14:ligatures w14:val="none"/>
        </w:rPr>
        <w:t xml:space="preserve"> </w:t>
      </w:r>
      <w:r w:rsidRPr="009D05AA">
        <w:rPr>
          <w:rFonts w:ascii="Times New Roman" w:eastAsia="Times New Roman" w:hAnsi="Times New Roman" w:cs="Times New Roman"/>
          <w:kern w:val="0"/>
          <w:sz w:val="20"/>
          <w:szCs w:val="20"/>
          <w:lang w:eastAsia="ru-RU"/>
          <w14:ligatures w14:val="none"/>
        </w:rPr>
        <w:t>должно сопровождаться направлением претензии (уведомления) с указанием в ней характера нарушения. Направление указанного уведомления является обязательным условием, устанавливающим порядок применения мер ответственности, предусмотренных законодательством РФ.</w:t>
      </w:r>
    </w:p>
    <w:p w14:paraId="4DA3686B" w14:textId="7777777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t>ЗАКЛЮЧИТЕЛЬНЫЕ ПОЛОЖЕНИЯ</w:t>
      </w:r>
    </w:p>
    <w:p w14:paraId="7701A4CC"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10E9B38E"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Настоящий договор вступает в силу с момента подписания его сторонами и действует до полного выполнения сторонами принятых обязательств.</w:t>
      </w:r>
    </w:p>
    <w:p w14:paraId="709A0A8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Все изменения и дополнения к настоящему договору считаются действительными при условии, если они совершены в письменной форме и подписаны сторонами.</w:t>
      </w:r>
    </w:p>
    <w:p w14:paraId="6092C2DE"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Настоящий договор может быть досрочно прекращен по соглашению Сторон или в одностороннем порядке:</w:t>
      </w:r>
    </w:p>
    <w:p w14:paraId="794AB92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при письменном уведомлении другой Стороны об этом намерении не менее чем за 10 (десять) календарных дней до даты предполагаемого расторжения;</w:t>
      </w:r>
    </w:p>
    <w:p w14:paraId="42AE0CB2"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случае невыполнения одной из Сторон обязательств по настоящему Договору;</w:t>
      </w:r>
    </w:p>
    <w:p w14:paraId="2A29E88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Times New Roman" w:eastAsia="Times New Roman" w:hAnsi="Times New Roman" w:cs="Times New Roman"/>
          <w:kern w:val="0"/>
          <w:sz w:val="20"/>
          <w:szCs w:val="20"/>
          <w:lang w:eastAsia="ru-RU"/>
          <w14:ligatures w14:val="none"/>
        </w:rPr>
        <w:t>в других случаях, предусмотренных действующим законодательством РФ.</w:t>
      </w:r>
    </w:p>
    <w:p w14:paraId="24C93631"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Настоящий договор составлен в двух экземплярах, по одному для каждой из сторон.</w:t>
      </w:r>
    </w:p>
    <w:p w14:paraId="5630B869"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Во всем ином, что не указано в тексте настоящего договора, стороны руководствуются действующим законодательством Российской Федерации и локальными актами Исполнителя.</w:t>
      </w:r>
    </w:p>
    <w:p w14:paraId="261F8058"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Все уведомления и сообщения, направленные Сторонами в связи с исполнением настоящего Договора, должны быть сделаны в письменной форме.</w:t>
      </w:r>
    </w:p>
    <w:p w14:paraId="218B6E89"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Обращения (жалобы) могут быть направлены на почтовый адрес Исполнителя или на адрес электронной почты. Порядок рассмотрения обращений граждан регламентируется Законом Российской Федерации «О защите прав потребителей».</w:t>
      </w:r>
    </w:p>
    <w:p w14:paraId="7D1C4AF1"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Все приложения, дополнительные соглашения и иные изменения к настоящему Договору являются его неотъемлемой частью.</w:t>
      </w:r>
    </w:p>
    <w:p w14:paraId="41740333"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Стороны подтверждают принадлежность им электронного адреса, указанного в разделе Реквизиты сторон, настоящего договора, а также подтверждают, что все сообщения, направленные по указанным адресам, имеют юридическую силу. В случае взлома или смены электронного адреса Стороны должны уведомить об этом друг друга в письменном виде. Доступ к электронной почте каждая Сторона осуществляет по паролю и обязуется сохранять его конфиденциальность.</w:t>
      </w:r>
    </w:p>
    <w:p w14:paraId="1AAB9AEA"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Стороны несут полную ответственность за правильность указанных в Договоре реквизитов и обязуются своевременно, в течение 5 (пяти) календарных дней в письменной форме уведомлять другую Сторону об их изменении, а в случае отсутствия уведомления несут риски наступления связанных с этим негативных последствий.</w:t>
      </w:r>
    </w:p>
    <w:p w14:paraId="4462BF4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В соответствии со ст. 160 Гражданского кодекса Стороны признают юридическую силу за документами, подписываемыми аналогом собственноручной подписи, в том числе путем факсимильного воспроизведения подписи с помощью средств механического или иного копирования, электронно-цифровой подписи либо иного аналога собственноручной подписи. </w:t>
      </w:r>
    </w:p>
    <w:p w14:paraId="1B4FD597"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xml:space="preserve"> Ни одна из Сторон не вправе передавать права и обязательства по настоящему договору третьей стороне без письменного согласия другой Стороны.</w:t>
      </w:r>
    </w:p>
    <w:p w14:paraId="60C1C570" w14:textId="77777777" w:rsidR="009D05AA" w:rsidRPr="009D05AA" w:rsidRDefault="009D05AA" w:rsidP="009D05AA">
      <w:pPr>
        <w:spacing w:after="0" w:line="240" w:lineRule="auto"/>
        <w:contextualSpacing/>
        <w:jc w:val="both"/>
        <w:rPr>
          <w:rFonts w:ascii="Times New Roman" w:eastAsia="Times New Roman" w:hAnsi="Times New Roman" w:cs="Times New Roman"/>
          <w:kern w:val="0"/>
          <w:sz w:val="20"/>
          <w:szCs w:val="20"/>
          <w:lang w:eastAsia="ru-RU"/>
          <w14:ligatures w14:val="none"/>
        </w:rPr>
      </w:pPr>
      <w:r w:rsidRPr="009D05AA">
        <w:rPr>
          <w:rFonts w:ascii="Cambria Math" w:eastAsia="Times New Roman" w:hAnsi="Cambria Math" w:cs="Cambria Math"/>
          <w:kern w:val="0"/>
          <w:sz w:val="20"/>
          <w:szCs w:val="20"/>
          <w:lang w:eastAsia="ru-RU"/>
          <w14:ligatures w14:val="none"/>
        </w:rPr>
        <w:t>⦁</w:t>
      </w:r>
      <w:r w:rsidRPr="009D05AA">
        <w:rPr>
          <w:rFonts w:ascii="Times New Roman" w:eastAsia="Times New Roman" w:hAnsi="Times New Roman" w:cs="Times New Roman"/>
          <w:kern w:val="0"/>
          <w:sz w:val="20"/>
          <w:szCs w:val="20"/>
          <w:lang w:eastAsia="ru-RU"/>
          <w14:ligatures w14:val="none"/>
        </w:rPr>
        <w:t> Недействительность какого-либо положения Договора не влечет недействительности Договора в целом.</w:t>
      </w:r>
    </w:p>
    <w:p w14:paraId="74277A88" w14:textId="77777777" w:rsidR="005470A5" w:rsidRDefault="005470A5">
      <w:pPr>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b/>
          <w:bCs/>
          <w:kern w:val="0"/>
          <w:sz w:val="20"/>
          <w:szCs w:val="20"/>
          <w:lang w:eastAsia="ru-RU"/>
          <w14:ligatures w14:val="none"/>
        </w:rPr>
        <w:br w:type="page"/>
      </w:r>
    </w:p>
    <w:p w14:paraId="04C053C0" w14:textId="151C2797" w:rsidR="009D05AA" w:rsidRDefault="009D05AA"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r w:rsidRPr="009D05AA">
        <w:rPr>
          <w:rFonts w:ascii="Times New Roman" w:eastAsia="Times New Roman" w:hAnsi="Times New Roman" w:cs="Times New Roman"/>
          <w:b/>
          <w:bCs/>
          <w:kern w:val="0"/>
          <w:sz w:val="20"/>
          <w:szCs w:val="20"/>
          <w:lang w:eastAsia="ru-RU"/>
          <w14:ligatures w14:val="none"/>
        </w:rPr>
        <w:lastRenderedPageBreak/>
        <w:t>РЕКВИЗИТЫ СТОРОН</w:t>
      </w:r>
    </w:p>
    <w:p w14:paraId="2994B9D4" w14:textId="77777777" w:rsidR="005470A5" w:rsidRPr="009D05AA" w:rsidRDefault="005470A5" w:rsidP="009D05AA">
      <w:pPr>
        <w:spacing w:after="0" w:line="240" w:lineRule="auto"/>
        <w:contextualSpacing/>
        <w:jc w:val="center"/>
        <w:rPr>
          <w:rFonts w:ascii="Times New Roman" w:eastAsia="Times New Roman" w:hAnsi="Times New Roman" w:cs="Times New Roman"/>
          <w:b/>
          <w:bCs/>
          <w:kern w:val="0"/>
          <w:sz w:val="20"/>
          <w:szCs w:val="20"/>
          <w:lang w:eastAsia="ru-RU"/>
          <w14:ligatures w14:val="none"/>
        </w:rPr>
      </w:pPr>
    </w:p>
    <w:p w14:paraId="6DD6DC43" w14:textId="0179A6C9" w:rsidR="009D05AA" w:rsidRPr="009D05AA" w:rsidRDefault="009D05AA" w:rsidP="009D05AA">
      <w:pPr>
        <w:widowControl w:val="0"/>
        <w:spacing w:after="0" w:line="240" w:lineRule="auto"/>
        <w:rPr>
          <w:rFonts w:ascii="Times New Roman" w:eastAsia="Times New Roman" w:hAnsi="Times New Roman" w:cs="Times New Roman"/>
          <w:b/>
          <w:kern w:val="0"/>
          <w:sz w:val="20"/>
          <w:szCs w:val="20"/>
          <w:lang w:val="x-none" w:eastAsia="x-none"/>
          <w14:ligatures w14:val="none"/>
        </w:rPr>
      </w:pPr>
      <w:r w:rsidRPr="009D05AA">
        <w:rPr>
          <w:rFonts w:ascii="Times New Roman" w:eastAsia="Times New Roman" w:hAnsi="Times New Roman" w:cs="Times New Roman"/>
          <w:b/>
          <w:color w:val="000000"/>
          <w:kern w:val="0"/>
          <w:sz w:val="20"/>
          <w:szCs w:val="20"/>
          <w:lang w:eastAsia="x-none"/>
          <w14:ligatures w14:val="none"/>
        </w:rPr>
        <w:t xml:space="preserve">             </w:t>
      </w:r>
      <w:bookmarkStart w:id="0" w:name="_Hlk35265047"/>
      <w:r w:rsidRPr="00192E67">
        <w:rPr>
          <w:rFonts w:ascii="Times New Roman" w:eastAsia="Times New Roman" w:hAnsi="Times New Roman" w:cs="Times New Roman"/>
          <w:b/>
          <w:color w:val="000000"/>
          <w:kern w:val="0"/>
          <w:sz w:val="20"/>
          <w:szCs w:val="20"/>
          <w:lang w:eastAsia="x-none"/>
          <w14:ligatures w14:val="none"/>
        </w:rPr>
        <w:t>Исполнитель</w:t>
      </w:r>
      <w:r w:rsidRPr="00192E67">
        <w:rPr>
          <w:rFonts w:ascii="Times New Roman" w:eastAsia="Times New Roman" w:hAnsi="Times New Roman" w:cs="Times New Roman"/>
          <w:b/>
          <w:color w:val="000000"/>
          <w:kern w:val="0"/>
          <w:sz w:val="20"/>
          <w:szCs w:val="20"/>
          <w:lang w:val="x-none" w:eastAsia="x-none"/>
          <w14:ligatures w14:val="none"/>
        </w:rPr>
        <w:t xml:space="preserve">:  </w:t>
      </w:r>
      <w:r w:rsidRPr="009D05AA">
        <w:rPr>
          <w:rFonts w:ascii="Times New Roman" w:eastAsia="Times New Roman" w:hAnsi="Times New Roman" w:cs="Times New Roman"/>
          <w:b/>
          <w:color w:val="000000"/>
          <w:kern w:val="0"/>
          <w:sz w:val="20"/>
          <w:szCs w:val="20"/>
          <w:lang w:val="x-none" w:eastAsia="x-none"/>
          <w14:ligatures w14:val="none"/>
        </w:rPr>
        <w:t xml:space="preserve">                                                                     Заказчик:</w:t>
      </w:r>
      <w:r w:rsidRPr="009D05AA">
        <w:rPr>
          <w:rFonts w:ascii="Times New Roman" w:eastAsia="Times New Roman" w:hAnsi="Times New Roman" w:cs="Times New Roman"/>
          <w:b/>
          <w:kern w:val="0"/>
          <w:sz w:val="20"/>
          <w:szCs w:val="20"/>
          <w:lang w:val="x-none" w:eastAsia="x-none"/>
          <w14:ligatures w14:val="none"/>
        </w:rPr>
        <w:t xml:space="preserve"> </w:t>
      </w:r>
    </w:p>
    <w:tbl>
      <w:tblPr>
        <w:tblW w:w="10421" w:type="dxa"/>
        <w:tblCellSpacing w:w="71" w:type="dxa"/>
        <w:tblLook w:val="01E0" w:firstRow="1" w:lastRow="1" w:firstColumn="1" w:lastColumn="1" w:noHBand="0" w:noVBand="0"/>
      </w:tblPr>
      <w:tblGrid>
        <w:gridCol w:w="5266"/>
        <w:gridCol w:w="5155"/>
      </w:tblGrid>
      <w:tr w:rsidR="009D05AA" w:rsidRPr="009D05AA" w14:paraId="3678EE74" w14:textId="77777777" w:rsidTr="00D534D6">
        <w:trPr>
          <w:trHeight w:val="3914"/>
          <w:tblCellSpacing w:w="71" w:type="dxa"/>
        </w:trPr>
        <w:tc>
          <w:tcPr>
            <w:tcW w:w="5053" w:type="dxa"/>
          </w:tcPr>
          <w:bookmarkEnd w:id="0"/>
          <w:p w14:paraId="0B935314"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b/>
                <w:kern w:val="0"/>
                <w:sz w:val="20"/>
                <w:szCs w:val="20"/>
                <w:lang w:eastAsia="ru-RU"/>
                <w14:ligatures w14:val="none"/>
              </w:rPr>
              <w:t>ФГАУ «Санаторий ФССП России «Зеленая долина</w:t>
            </w:r>
            <w:r w:rsidRPr="005470A5">
              <w:rPr>
                <w:rFonts w:ascii="Times New Roman" w:eastAsia="Times New Roman" w:hAnsi="Times New Roman" w:cs="Times New Roman"/>
                <w:kern w:val="0"/>
                <w:sz w:val="20"/>
                <w:szCs w:val="20"/>
                <w:lang w:eastAsia="ru-RU"/>
                <w14:ligatures w14:val="none"/>
              </w:rPr>
              <w:t xml:space="preserve">» Юридический адрес: 352840, Краснодарский край, Туапсинский район, пос. Дома отдыха Кубань, </w:t>
            </w:r>
            <w:proofErr w:type="spellStart"/>
            <w:r w:rsidRPr="005470A5">
              <w:rPr>
                <w:rFonts w:ascii="Times New Roman" w:eastAsia="Times New Roman" w:hAnsi="Times New Roman" w:cs="Times New Roman"/>
                <w:kern w:val="0"/>
                <w:sz w:val="20"/>
                <w:szCs w:val="20"/>
                <w:lang w:eastAsia="ru-RU"/>
                <w14:ligatures w14:val="none"/>
              </w:rPr>
              <w:t>пр</w:t>
            </w:r>
            <w:proofErr w:type="spellEnd"/>
            <w:r w:rsidRPr="005470A5">
              <w:rPr>
                <w:rFonts w:ascii="Times New Roman" w:eastAsia="Times New Roman" w:hAnsi="Times New Roman" w:cs="Times New Roman"/>
                <w:kern w:val="0"/>
                <w:sz w:val="20"/>
                <w:szCs w:val="20"/>
                <w:lang w:eastAsia="ru-RU"/>
                <w14:ligatures w14:val="none"/>
              </w:rPr>
              <w:t xml:space="preserve">-д Зеленая долина, д.1 </w:t>
            </w:r>
          </w:p>
          <w:p w14:paraId="0D363473"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Реквизиты </w:t>
            </w:r>
          </w:p>
          <w:p w14:paraId="14552DF4"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ИНН 2365014221/ КПП 236501001 ОГРН 1092365000870 ОКПО 61942153 </w:t>
            </w:r>
          </w:p>
          <w:p w14:paraId="3BE2AEA2"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Полное наименование банка: ОКЦ№1 ВВГУ Банка России//УФК по Нижегородской области, г. Нижний Новгород </w:t>
            </w:r>
          </w:p>
          <w:p w14:paraId="2DB1C082"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Казначейский счет: 03214643000000013241 </w:t>
            </w:r>
          </w:p>
          <w:p w14:paraId="18E24DB9"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ЕКС: 40102810745370000024 </w:t>
            </w:r>
          </w:p>
          <w:p w14:paraId="094E91C6"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Лицевой счет: 30186Н49830 </w:t>
            </w:r>
          </w:p>
          <w:p w14:paraId="43FE5071"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БИК: 012202102 ОКТМО: 03555000 </w:t>
            </w:r>
          </w:p>
          <w:p w14:paraId="358FC770"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b/>
                <w:kern w:val="0"/>
                <w:sz w:val="20"/>
                <w:szCs w:val="20"/>
                <w:lang w:eastAsia="ru-RU"/>
                <w14:ligatures w14:val="none"/>
              </w:rPr>
              <w:t>Филиал ФГАУ «Санаторий ФССП России «Зелёная долина» - Санаторий «Озеро Белое»</w:t>
            </w:r>
            <w:r w:rsidRPr="005470A5">
              <w:rPr>
                <w:rFonts w:ascii="Times New Roman" w:eastAsia="Times New Roman" w:hAnsi="Times New Roman" w:cs="Times New Roman"/>
                <w:kern w:val="0"/>
                <w:sz w:val="20"/>
                <w:szCs w:val="20"/>
                <w:lang w:eastAsia="ru-RU"/>
                <w14:ligatures w14:val="none"/>
              </w:rPr>
              <w:t xml:space="preserve"> </w:t>
            </w:r>
          </w:p>
          <w:p w14:paraId="088B3C89" w14:textId="2B9C95A3"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Почтовый адрес: 140765, Московская область, </w:t>
            </w:r>
            <w:proofErr w:type="spellStart"/>
            <w:r w:rsidRPr="005470A5">
              <w:rPr>
                <w:rFonts w:ascii="Times New Roman" w:eastAsia="Times New Roman" w:hAnsi="Times New Roman" w:cs="Times New Roman"/>
                <w:kern w:val="0"/>
                <w:sz w:val="20"/>
                <w:szCs w:val="20"/>
                <w:lang w:eastAsia="ru-RU"/>
                <w14:ligatures w14:val="none"/>
              </w:rPr>
              <w:t>Шатур</w:t>
            </w:r>
            <w:r>
              <w:rPr>
                <w:rFonts w:ascii="Times New Roman" w:eastAsia="Times New Roman" w:hAnsi="Times New Roman" w:cs="Times New Roman"/>
                <w:kern w:val="0"/>
                <w:sz w:val="20"/>
                <w:szCs w:val="20"/>
                <w:lang w:eastAsia="ru-RU"/>
                <w14:ligatures w14:val="none"/>
              </w:rPr>
              <w:t>-</w:t>
            </w:r>
            <w:r w:rsidRPr="005470A5">
              <w:rPr>
                <w:rFonts w:ascii="Times New Roman" w:eastAsia="Times New Roman" w:hAnsi="Times New Roman" w:cs="Times New Roman"/>
                <w:kern w:val="0"/>
                <w:sz w:val="20"/>
                <w:szCs w:val="20"/>
                <w:lang w:eastAsia="ru-RU"/>
                <w14:ligatures w14:val="none"/>
              </w:rPr>
              <w:t>ский</w:t>
            </w:r>
            <w:proofErr w:type="spellEnd"/>
            <w:r w:rsidRPr="005470A5">
              <w:rPr>
                <w:rFonts w:ascii="Times New Roman" w:eastAsia="Times New Roman" w:hAnsi="Times New Roman" w:cs="Times New Roman"/>
                <w:kern w:val="0"/>
                <w:sz w:val="20"/>
                <w:szCs w:val="20"/>
                <w:lang w:eastAsia="ru-RU"/>
                <w14:ligatures w14:val="none"/>
              </w:rPr>
              <w:t xml:space="preserve"> район, поселок Санатория «Озеро Белое», д. 57 </w:t>
            </w:r>
          </w:p>
          <w:p w14:paraId="3125461D"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Реквизиты </w:t>
            </w:r>
          </w:p>
          <w:p w14:paraId="4FDE3565"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ИНН 2365014221 / КПП 504943001 </w:t>
            </w:r>
          </w:p>
          <w:p w14:paraId="6ADEC9F8"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УФК по Нижегородской области (Филиал ФГАУ «Санаторий ФССП России «Зеленая долина»-санаторий «Озеро Белое» л/с 30486Ъ15030) </w:t>
            </w:r>
          </w:p>
          <w:p w14:paraId="48938BB8"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Казначейский счет: 03214643000000013234 </w:t>
            </w:r>
          </w:p>
          <w:p w14:paraId="1721AC94" w14:textId="77777777" w:rsidR="005470A5"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Полное наименование банка: ОКЦ№ 1 ВВГУ Банка России//УФК по Нижегородской области, г. Нижний Новгород </w:t>
            </w:r>
          </w:p>
          <w:p w14:paraId="02108628" w14:textId="01E65A40" w:rsidR="009D05AA" w:rsidRDefault="005470A5" w:rsidP="009D05AA">
            <w:pPr>
              <w:spacing w:after="0" w:line="240" w:lineRule="auto"/>
              <w:contextualSpacing/>
              <w:rPr>
                <w:rFonts w:ascii="Times New Roman" w:eastAsia="Times New Roman" w:hAnsi="Times New Roman" w:cs="Times New Roman"/>
                <w:kern w:val="0"/>
                <w:sz w:val="20"/>
                <w:szCs w:val="20"/>
                <w:lang w:eastAsia="ru-RU"/>
                <w14:ligatures w14:val="none"/>
              </w:rPr>
            </w:pPr>
            <w:r w:rsidRPr="005470A5">
              <w:rPr>
                <w:rFonts w:ascii="Times New Roman" w:eastAsia="Times New Roman" w:hAnsi="Times New Roman" w:cs="Times New Roman"/>
                <w:kern w:val="0"/>
                <w:sz w:val="20"/>
                <w:szCs w:val="20"/>
                <w:lang w:eastAsia="ru-RU"/>
                <w14:ligatures w14:val="none"/>
              </w:rPr>
              <w:t xml:space="preserve">БИК: 012202102 ЕКС: 40102810745370000024 </w:t>
            </w:r>
          </w:p>
          <w:p w14:paraId="7D5E8007" w14:textId="77777777" w:rsidR="00B32A40" w:rsidRPr="00B32A40" w:rsidRDefault="00B32A40" w:rsidP="00B32A40">
            <w:pPr>
              <w:spacing w:after="0" w:line="240" w:lineRule="auto"/>
              <w:contextualSpacing/>
              <w:rPr>
                <w:rFonts w:ascii="Times New Roman" w:eastAsia="Times New Roman" w:hAnsi="Times New Roman" w:cs="Times New Roman"/>
                <w:kern w:val="0"/>
                <w:sz w:val="20"/>
                <w:szCs w:val="20"/>
                <w:lang w:eastAsia="ru-RU"/>
                <w14:ligatures w14:val="none"/>
              </w:rPr>
            </w:pPr>
            <w:r w:rsidRPr="00B32A40">
              <w:rPr>
                <w:rFonts w:ascii="Times New Roman" w:eastAsia="Times New Roman" w:hAnsi="Times New Roman" w:cs="Times New Roman"/>
                <w:kern w:val="0"/>
                <w:sz w:val="20"/>
                <w:szCs w:val="20"/>
                <w:lang w:eastAsia="ru-RU"/>
                <w14:ligatures w14:val="none"/>
              </w:rPr>
              <w:t>Тел./факс 8 (49645)39-577</w:t>
            </w:r>
          </w:p>
          <w:p w14:paraId="17A93647" w14:textId="2D628434" w:rsidR="00B32A40" w:rsidRPr="005470A5" w:rsidRDefault="00B32A40" w:rsidP="00B32A40">
            <w:pPr>
              <w:spacing w:after="0" w:line="240" w:lineRule="auto"/>
              <w:contextualSpacing/>
              <w:rPr>
                <w:rFonts w:ascii="Times New Roman" w:eastAsia="Times New Roman" w:hAnsi="Times New Roman" w:cs="Times New Roman"/>
                <w:kern w:val="0"/>
                <w:sz w:val="20"/>
                <w:szCs w:val="20"/>
                <w:lang w:eastAsia="ru-RU"/>
                <w14:ligatures w14:val="none"/>
              </w:rPr>
            </w:pPr>
            <w:r w:rsidRPr="00B32A40">
              <w:rPr>
                <w:rFonts w:ascii="Times New Roman" w:eastAsia="Times New Roman" w:hAnsi="Times New Roman" w:cs="Times New Roman"/>
                <w:kern w:val="0"/>
                <w:sz w:val="20"/>
                <w:szCs w:val="20"/>
                <w:lang w:eastAsia="ru-RU"/>
                <w14:ligatures w14:val="none"/>
              </w:rPr>
              <w:t>e-</w:t>
            </w:r>
            <w:proofErr w:type="spellStart"/>
            <w:r w:rsidRPr="00B32A40">
              <w:rPr>
                <w:rFonts w:ascii="Times New Roman" w:eastAsia="Times New Roman" w:hAnsi="Times New Roman" w:cs="Times New Roman"/>
                <w:kern w:val="0"/>
                <w:sz w:val="20"/>
                <w:szCs w:val="20"/>
                <w:lang w:eastAsia="ru-RU"/>
                <w14:ligatures w14:val="none"/>
              </w:rPr>
              <w:t>mail</w:t>
            </w:r>
            <w:proofErr w:type="spellEnd"/>
            <w:r w:rsidRPr="00B32A40">
              <w:rPr>
                <w:rFonts w:ascii="Times New Roman" w:eastAsia="Times New Roman" w:hAnsi="Times New Roman" w:cs="Times New Roman"/>
                <w:kern w:val="0"/>
                <w:sz w:val="20"/>
                <w:szCs w:val="20"/>
                <w:lang w:eastAsia="ru-RU"/>
                <w14:ligatures w14:val="none"/>
              </w:rPr>
              <w:t>: office@sob50.ru</w:t>
            </w:r>
          </w:p>
          <w:p w14:paraId="4EF74E9F" w14:textId="77777777" w:rsidR="009D05AA" w:rsidRPr="009D05AA" w:rsidRDefault="009D05AA" w:rsidP="009D05AA">
            <w:pPr>
              <w:widowControl w:val="0"/>
              <w:spacing w:after="0" w:line="240" w:lineRule="auto"/>
              <w:contextualSpacing/>
              <w:rPr>
                <w:rFonts w:ascii="Times New Roman" w:eastAsia="Calibri" w:hAnsi="Times New Roman" w:cs="Times New Roman"/>
                <w:b/>
                <w:kern w:val="0"/>
                <w:sz w:val="20"/>
                <w:szCs w:val="20"/>
                <w14:ligatures w14:val="none"/>
              </w:rPr>
            </w:pPr>
          </w:p>
          <w:p w14:paraId="00901C69" w14:textId="6FAA0BA9" w:rsidR="009D05AA" w:rsidRPr="009D05AA" w:rsidRDefault="009D05AA" w:rsidP="005470A5">
            <w:pPr>
              <w:widowControl w:val="0"/>
              <w:spacing w:after="0" w:line="240" w:lineRule="auto"/>
              <w:contextualSpacing/>
              <w:rPr>
                <w:rFonts w:ascii="Times New Roman" w:eastAsia="Times New Roman" w:hAnsi="Times New Roman" w:cs="Times New Roman"/>
                <w:kern w:val="0"/>
                <w:sz w:val="20"/>
                <w:szCs w:val="20"/>
                <w:lang w:eastAsia="ru-RU"/>
                <w14:ligatures w14:val="none"/>
              </w:rPr>
            </w:pPr>
            <w:r w:rsidRPr="009D05AA">
              <w:rPr>
                <w:rFonts w:ascii="Times New Roman" w:eastAsia="Calibri" w:hAnsi="Times New Roman" w:cs="Times New Roman"/>
                <w:b/>
                <w:kern w:val="0"/>
                <w:sz w:val="20"/>
                <w:szCs w:val="20"/>
                <w14:ligatures w14:val="none"/>
              </w:rPr>
              <w:t>_________</w:t>
            </w:r>
            <w:r w:rsidR="005470A5">
              <w:rPr>
                <w:rFonts w:ascii="Times New Roman" w:eastAsia="Calibri" w:hAnsi="Times New Roman" w:cs="Times New Roman"/>
                <w:b/>
                <w:kern w:val="0"/>
                <w:sz w:val="20"/>
                <w:szCs w:val="20"/>
                <w14:ligatures w14:val="none"/>
              </w:rPr>
              <w:t>__________</w:t>
            </w:r>
            <w:r w:rsidRPr="009D05AA">
              <w:rPr>
                <w:rFonts w:ascii="Times New Roman" w:eastAsia="Calibri" w:hAnsi="Times New Roman" w:cs="Times New Roman"/>
                <w:b/>
                <w:kern w:val="0"/>
                <w:sz w:val="20"/>
                <w:szCs w:val="20"/>
                <w14:ligatures w14:val="none"/>
              </w:rPr>
              <w:t>_____ В.</w:t>
            </w:r>
            <w:r w:rsidR="005470A5">
              <w:rPr>
                <w:rFonts w:ascii="Times New Roman" w:eastAsia="Calibri" w:hAnsi="Times New Roman" w:cs="Times New Roman"/>
                <w:b/>
                <w:kern w:val="0"/>
                <w:sz w:val="20"/>
                <w:szCs w:val="20"/>
                <w14:ligatures w14:val="none"/>
              </w:rPr>
              <w:t>А</w:t>
            </w:r>
            <w:r w:rsidRPr="009D05AA">
              <w:rPr>
                <w:rFonts w:ascii="Times New Roman" w:eastAsia="Calibri" w:hAnsi="Times New Roman" w:cs="Times New Roman"/>
                <w:b/>
                <w:kern w:val="0"/>
                <w:sz w:val="20"/>
                <w:szCs w:val="20"/>
                <w14:ligatures w14:val="none"/>
              </w:rPr>
              <w:t xml:space="preserve">. </w:t>
            </w:r>
            <w:r w:rsidR="005470A5">
              <w:rPr>
                <w:rFonts w:ascii="Times New Roman" w:eastAsia="Calibri" w:hAnsi="Times New Roman" w:cs="Times New Roman"/>
                <w:b/>
                <w:kern w:val="0"/>
                <w:sz w:val="20"/>
                <w:szCs w:val="20"/>
                <w14:ligatures w14:val="none"/>
              </w:rPr>
              <w:t>Гладк</w:t>
            </w:r>
            <w:r w:rsidRPr="009D05AA">
              <w:rPr>
                <w:rFonts w:ascii="Times New Roman" w:eastAsia="Calibri" w:hAnsi="Times New Roman" w:cs="Times New Roman"/>
                <w:b/>
                <w:kern w:val="0"/>
                <w:sz w:val="20"/>
                <w:szCs w:val="20"/>
                <w14:ligatures w14:val="none"/>
              </w:rPr>
              <w:t xml:space="preserve">ов      </w:t>
            </w:r>
          </w:p>
        </w:tc>
        <w:tc>
          <w:tcPr>
            <w:tcW w:w="4942" w:type="dxa"/>
          </w:tcPr>
          <w:p w14:paraId="6CA4BB03"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49F09CF6"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1E61CF6F"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519CCBCF"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467D698A"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372CF535"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537DC274"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179EFC12"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2BD6D087"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1005BF10"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0495C91B"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11EBBD2E" w14:textId="77777777" w:rsidR="009D05AA" w:rsidRPr="00192E67"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782C3993" w14:textId="77777777" w:rsidR="009D05AA"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49A9CEC2"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126DD307"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1A457243"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753D2916"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465E2C66"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25DA2531"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3CD17E00"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4BDB9E7D"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435C0F1B" w14:textId="77777777" w:rsidR="005470A5"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3DBC55A7" w14:textId="77777777" w:rsidR="005470A5" w:rsidRPr="00192E67" w:rsidRDefault="005470A5"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318BA9F8" w14:textId="77777777" w:rsidR="009D05AA" w:rsidRPr="009D05AA"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06A75BC7" w14:textId="77777777" w:rsidR="009D05AA" w:rsidRPr="009D05AA"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5D78942B" w14:textId="77777777" w:rsidR="009D05AA" w:rsidRPr="009D05AA"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27901BCA" w14:textId="77777777" w:rsidR="00FD1430" w:rsidRDefault="00FD1430"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74AB0936" w14:textId="77777777" w:rsidR="00FD1430" w:rsidRDefault="00FD1430" w:rsidP="009D05AA">
            <w:pPr>
              <w:spacing w:after="0" w:line="240" w:lineRule="auto"/>
              <w:contextualSpacing/>
              <w:rPr>
                <w:rFonts w:ascii="Times New Roman" w:eastAsia="Arial Narrow" w:hAnsi="Times New Roman" w:cs="Times New Roman"/>
                <w:b/>
                <w:bCs/>
                <w:kern w:val="3"/>
                <w:sz w:val="20"/>
                <w:szCs w:val="20"/>
                <w:lang w:eastAsia="ru-RU"/>
                <w14:ligatures w14:val="none"/>
              </w:rPr>
            </w:pPr>
          </w:p>
          <w:p w14:paraId="03022996" w14:textId="77777777" w:rsidR="005470A5" w:rsidRPr="005470A5" w:rsidRDefault="005470A5" w:rsidP="009D05AA">
            <w:pPr>
              <w:spacing w:after="0" w:line="240" w:lineRule="auto"/>
              <w:contextualSpacing/>
              <w:rPr>
                <w:rFonts w:ascii="Times New Roman" w:eastAsia="Arial Narrow" w:hAnsi="Times New Roman" w:cs="Times New Roman"/>
                <w:b/>
                <w:bCs/>
                <w:kern w:val="3"/>
                <w:sz w:val="12"/>
                <w:szCs w:val="20"/>
                <w:lang w:eastAsia="ru-RU"/>
                <w14:ligatures w14:val="none"/>
              </w:rPr>
            </w:pPr>
          </w:p>
          <w:p w14:paraId="69944A7F" w14:textId="7D2EAF25" w:rsidR="009D05AA" w:rsidRDefault="009D05AA" w:rsidP="009D05AA">
            <w:pPr>
              <w:spacing w:after="0" w:line="240" w:lineRule="auto"/>
              <w:contextualSpacing/>
              <w:rPr>
                <w:rFonts w:ascii="Times New Roman" w:eastAsia="Arial Narrow" w:hAnsi="Times New Roman" w:cs="Times New Roman"/>
                <w:b/>
                <w:bCs/>
                <w:kern w:val="3"/>
                <w:sz w:val="20"/>
                <w:szCs w:val="20"/>
                <w:lang w:eastAsia="ru-RU"/>
                <w14:ligatures w14:val="none"/>
              </w:rPr>
            </w:pPr>
            <w:r w:rsidRPr="009D05AA">
              <w:rPr>
                <w:rFonts w:ascii="Times New Roman" w:eastAsia="Arial Narrow" w:hAnsi="Times New Roman" w:cs="Times New Roman"/>
                <w:b/>
                <w:bCs/>
                <w:kern w:val="3"/>
                <w:sz w:val="20"/>
                <w:szCs w:val="20"/>
                <w:lang w:eastAsia="ru-RU"/>
                <w14:ligatures w14:val="none"/>
              </w:rPr>
              <w:t>______</w:t>
            </w:r>
            <w:r w:rsidR="005470A5">
              <w:rPr>
                <w:rFonts w:ascii="Times New Roman" w:eastAsia="Arial Narrow" w:hAnsi="Times New Roman" w:cs="Times New Roman"/>
                <w:b/>
                <w:bCs/>
                <w:kern w:val="3"/>
                <w:sz w:val="20"/>
                <w:szCs w:val="20"/>
                <w:lang w:eastAsia="ru-RU"/>
                <w14:ligatures w14:val="none"/>
              </w:rPr>
              <w:t>__________________</w:t>
            </w:r>
            <w:r w:rsidRPr="009D05AA">
              <w:rPr>
                <w:rFonts w:ascii="Times New Roman" w:eastAsia="Arial Narrow" w:hAnsi="Times New Roman" w:cs="Times New Roman"/>
                <w:b/>
                <w:bCs/>
                <w:kern w:val="3"/>
                <w:sz w:val="20"/>
                <w:szCs w:val="20"/>
                <w:lang w:eastAsia="ru-RU"/>
                <w14:ligatures w14:val="none"/>
              </w:rPr>
              <w:t>________</w:t>
            </w:r>
            <w:r w:rsidRPr="00192E67">
              <w:rPr>
                <w:rFonts w:ascii="Times New Roman" w:eastAsia="Arial Narrow" w:hAnsi="Times New Roman" w:cs="Times New Roman"/>
                <w:b/>
                <w:bCs/>
                <w:kern w:val="3"/>
                <w:sz w:val="20"/>
                <w:szCs w:val="20"/>
                <w:lang w:eastAsia="ru-RU"/>
                <w14:ligatures w14:val="none"/>
              </w:rPr>
              <w:t>ФИО</w:t>
            </w:r>
          </w:p>
          <w:p w14:paraId="4138AE06" w14:textId="21C78470" w:rsidR="00FD1430" w:rsidRPr="009D05AA" w:rsidRDefault="00FD1430" w:rsidP="009D05AA">
            <w:pPr>
              <w:spacing w:after="0" w:line="240" w:lineRule="auto"/>
              <w:contextualSpacing/>
              <w:rPr>
                <w:rFonts w:ascii="Times New Roman" w:eastAsia="Times New Roman" w:hAnsi="Times New Roman" w:cs="Times New Roman"/>
                <w:b/>
                <w:bCs/>
                <w:kern w:val="0"/>
                <w:sz w:val="20"/>
                <w:szCs w:val="20"/>
                <w:lang w:eastAsia="ru-RU"/>
                <w14:ligatures w14:val="none"/>
              </w:rPr>
            </w:pPr>
          </w:p>
        </w:tc>
      </w:tr>
    </w:tbl>
    <w:p w14:paraId="7541491B" w14:textId="77777777" w:rsidR="005470A5" w:rsidRDefault="005470A5">
      <w:pPr>
        <w:rPr>
          <w:rFonts w:ascii="Times New Roman" w:eastAsiaTheme="minorEastAsia" w:hAnsi="Times New Roman" w:cs="Times New Roman"/>
          <w:color w:val="000000"/>
          <w:kern w:val="0"/>
          <w:sz w:val="22"/>
          <w:szCs w:val="22"/>
          <w:lang w:eastAsia="ru-RU"/>
          <w14:ligatures w14:val="none"/>
        </w:rPr>
      </w:pPr>
      <w:r>
        <w:rPr>
          <w:rFonts w:ascii="Times New Roman" w:eastAsiaTheme="minorEastAsia" w:hAnsi="Times New Roman" w:cs="Times New Roman"/>
          <w:color w:val="000000"/>
          <w:kern w:val="0"/>
          <w:sz w:val="22"/>
          <w:szCs w:val="22"/>
          <w:lang w:eastAsia="ru-RU"/>
          <w14:ligatures w14:val="none"/>
        </w:rPr>
        <w:br w:type="page"/>
      </w:r>
    </w:p>
    <w:p w14:paraId="76A833EB" w14:textId="67384879" w:rsidR="005470A5" w:rsidRDefault="005470A5" w:rsidP="005470A5">
      <w:pPr>
        <w:spacing w:after="0" w:line="240" w:lineRule="auto"/>
        <w:ind w:left="284" w:hanging="284"/>
        <w:jc w:val="right"/>
        <w:rPr>
          <w:rFonts w:ascii="Times New Roman" w:eastAsiaTheme="minorEastAsia" w:hAnsi="Times New Roman" w:cs="Times New Roman"/>
          <w:color w:val="000000"/>
          <w:kern w:val="0"/>
          <w:sz w:val="22"/>
          <w:szCs w:val="22"/>
          <w:lang w:eastAsia="ru-RU"/>
          <w14:ligatures w14:val="none"/>
        </w:rPr>
      </w:pPr>
      <w:r>
        <w:rPr>
          <w:rFonts w:ascii="Times New Roman" w:eastAsiaTheme="minorEastAsia" w:hAnsi="Times New Roman" w:cs="Times New Roman"/>
          <w:color w:val="000000"/>
          <w:kern w:val="0"/>
          <w:sz w:val="22"/>
          <w:szCs w:val="22"/>
          <w:lang w:eastAsia="ru-RU"/>
          <w14:ligatures w14:val="none"/>
        </w:rPr>
        <w:lastRenderedPageBreak/>
        <w:t>Приложение № 1</w:t>
      </w:r>
    </w:p>
    <w:p w14:paraId="3AE683E2" w14:textId="06E701AF" w:rsidR="005470A5" w:rsidRDefault="005470A5" w:rsidP="005470A5">
      <w:pPr>
        <w:spacing w:after="0" w:line="240" w:lineRule="auto"/>
        <w:ind w:left="284" w:hanging="284"/>
        <w:jc w:val="right"/>
        <w:rPr>
          <w:rFonts w:ascii="Times New Roman" w:eastAsiaTheme="minorEastAsia" w:hAnsi="Times New Roman" w:cs="Times New Roman"/>
          <w:color w:val="000000"/>
          <w:kern w:val="0"/>
          <w:sz w:val="22"/>
          <w:szCs w:val="22"/>
          <w:lang w:eastAsia="ru-RU"/>
          <w14:ligatures w14:val="none"/>
        </w:rPr>
      </w:pPr>
      <w:r>
        <w:rPr>
          <w:rFonts w:ascii="Times New Roman" w:eastAsiaTheme="minorEastAsia" w:hAnsi="Times New Roman" w:cs="Times New Roman"/>
          <w:color w:val="000000"/>
          <w:kern w:val="0"/>
          <w:sz w:val="22"/>
          <w:szCs w:val="22"/>
          <w:lang w:eastAsia="ru-RU"/>
          <w14:ligatures w14:val="none"/>
        </w:rPr>
        <w:t>к договору № ____</w:t>
      </w:r>
    </w:p>
    <w:p w14:paraId="61CEF616" w14:textId="77777777" w:rsidR="005470A5" w:rsidRDefault="005470A5" w:rsidP="005470A5">
      <w:pPr>
        <w:spacing w:after="0" w:line="240" w:lineRule="auto"/>
        <w:ind w:left="284" w:hanging="284"/>
        <w:jc w:val="right"/>
        <w:rPr>
          <w:rFonts w:ascii="Times New Roman" w:eastAsiaTheme="minorEastAsia" w:hAnsi="Times New Roman" w:cs="Times New Roman"/>
          <w:color w:val="000000"/>
          <w:kern w:val="0"/>
          <w:sz w:val="22"/>
          <w:szCs w:val="22"/>
          <w:lang w:eastAsia="ru-RU"/>
          <w14:ligatures w14:val="none"/>
        </w:rPr>
      </w:pPr>
      <w:r w:rsidRPr="00FD1430">
        <w:rPr>
          <w:rFonts w:ascii="Times New Roman" w:eastAsiaTheme="minorEastAsia" w:hAnsi="Times New Roman" w:cs="Times New Roman"/>
          <w:color w:val="000000"/>
          <w:kern w:val="0"/>
          <w:sz w:val="22"/>
          <w:szCs w:val="22"/>
          <w:lang w:eastAsia="ru-RU"/>
          <w14:ligatures w14:val="none"/>
        </w:rPr>
        <w:t>на оказание платных медицинских услуг/дополнительных услу</w:t>
      </w:r>
      <w:r>
        <w:rPr>
          <w:rFonts w:ascii="Times New Roman" w:eastAsiaTheme="minorEastAsia" w:hAnsi="Times New Roman" w:cs="Times New Roman"/>
          <w:color w:val="000000"/>
          <w:kern w:val="0"/>
          <w:sz w:val="22"/>
          <w:szCs w:val="22"/>
          <w:lang w:eastAsia="ru-RU"/>
          <w14:ligatures w14:val="none"/>
        </w:rPr>
        <w:t>г</w:t>
      </w:r>
    </w:p>
    <w:p w14:paraId="0CF7DC1D" w14:textId="5BC383E8" w:rsidR="005470A5" w:rsidRDefault="005470A5" w:rsidP="005470A5">
      <w:pPr>
        <w:spacing w:after="0" w:line="240" w:lineRule="auto"/>
        <w:ind w:left="284" w:hanging="284"/>
        <w:jc w:val="right"/>
        <w:rPr>
          <w:rFonts w:ascii="Times New Roman" w:eastAsiaTheme="minorEastAsia" w:hAnsi="Times New Roman" w:cs="Times New Roman"/>
          <w:color w:val="000000"/>
          <w:kern w:val="0"/>
          <w:sz w:val="22"/>
          <w:szCs w:val="22"/>
          <w:lang w:eastAsia="ru-RU"/>
          <w14:ligatures w14:val="none"/>
        </w:rPr>
      </w:pPr>
      <w:r w:rsidRPr="00FD1430">
        <w:rPr>
          <w:rFonts w:ascii="Times New Roman" w:eastAsiaTheme="minorEastAsia" w:hAnsi="Times New Roman" w:cs="Times New Roman"/>
          <w:color w:val="000000"/>
          <w:kern w:val="0"/>
          <w:sz w:val="22"/>
          <w:szCs w:val="22"/>
          <w:lang w:eastAsia="ru-RU"/>
          <w14:ligatures w14:val="none"/>
        </w:rPr>
        <w:t xml:space="preserve">от «_____» </w:t>
      </w:r>
      <w:r>
        <w:rPr>
          <w:rFonts w:ascii="Times New Roman" w:eastAsiaTheme="minorEastAsia" w:hAnsi="Times New Roman" w:cs="Times New Roman"/>
          <w:color w:val="000000"/>
          <w:kern w:val="0"/>
          <w:sz w:val="22"/>
          <w:szCs w:val="22"/>
          <w:lang w:eastAsia="ru-RU"/>
          <w14:ligatures w14:val="none"/>
        </w:rPr>
        <w:t>__________</w:t>
      </w:r>
      <w:r w:rsidRPr="00FD1430">
        <w:rPr>
          <w:rFonts w:ascii="Times New Roman" w:eastAsiaTheme="minorEastAsia" w:hAnsi="Times New Roman" w:cs="Times New Roman"/>
          <w:color w:val="000000"/>
          <w:kern w:val="0"/>
          <w:sz w:val="22"/>
          <w:szCs w:val="22"/>
          <w:lang w:eastAsia="ru-RU"/>
          <w14:ligatures w14:val="none"/>
        </w:rPr>
        <w:t xml:space="preserve"> 2026</w:t>
      </w:r>
    </w:p>
    <w:p w14:paraId="388A1046" w14:textId="77777777" w:rsidR="005470A5" w:rsidRPr="00FD1430" w:rsidRDefault="005470A5" w:rsidP="005470A5">
      <w:pPr>
        <w:spacing w:after="0" w:line="240" w:lineRule="auto"/>
        <w:ind w:left="284" w:hanging="284"/>
        <w:jc w:val="right"/>
        <w:rPr>
          <w:rFonts w:ascii="Times New Roman" w:eastAsiaTheme="minorEastAsia" w:hAnsi="Times New Roman" w:cs="Times New Roman"/>
          <w:kern w:val="0"/>
          <w:sz w:val="20"/>
          <w:szCs w:val="20"/>
          <w:lang w:eastAsia="ru-RU"/>
          <w14:ligatures w14:val="none"/>
        </w:rPr>
      </w:pPr>
    </w:p>
    <w:p w14:paraId="0F370EE0" w14:textId="77777777" w:rsidR="00FD1430" w:rsidRPr="00FD1430" w:rsidRDefault="00FD1430" w:rsidP="00FD143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284" w:hanging="284"/>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b/>
          <w:bCs/>
          <w:color w:val="000000"/>
          <w:kern w:val="0"/>
          <w:sz w:val="20"/>
          <w:szCs w:val="20"/>
          <w:lang w:eastAsia="ru-RU"/>
          <w14:ligatures w14:val="none"/>
        </w:rPr>
        <w:t>СВЕДЕНИЯ О ПОТРЕБИТЕЛЕ*:</w:t>
      </w:r>
    </w:p>
    <w:tbl>
      <w:tblPr>
        <w:tblStyle w:val="a7"/>
        <w:tblW w:w="0" w:type="auto"/>
        <w:tblInd w:w="-147" w:type="dxa"/>
        <w:tblLook w:val="04A0" w:firstRow="1" w:lastRow="0" w:firstColumn="1" w:lastColumn="0" w:noHBand="0" w:noVBand="1"/>
      </w:tblPr>
      <w:tblGrid>
        <w:gridCol w:w="2835"/>
        <w:gridCol w:w="6510"/>
      </w:tblGrid>
      <w:tr w:rsidR="00FD1430" w:rsidRPr="00FD1430" w14:paraId="4FA6D40A" w14:textId="77777777" w:rsidTr="00FD1430">
        <w:tc>
          <w:tcPr>
            <w:tcW w:w="2835" w:type="dxa"/>
          </w:tcPr>
          <w:p w14:paraId="4E425ADA"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ФИО</w:t>
            </w:r>
          </w:p>
        </w:tc>
        <w:tc>
          <w:tcPr>
            <w:tcW w:w="6510" w:type="dxa"/>
          </w:tcPr>
          <w:p w14:paraId="62A42EDE"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p>
        </w:tc>
      </w:tr>
      <w:tr w:rsidR="00FD1430" w:rsidRPr="00FD1430" w14:paraId="25AE28D4" w14:textId="77777777" w:rsidTr="00FD1430">
        <w:tc>
          <w:tcPr>
            <w:tcW w:w="2835" w:type="dxa"/>
          </w:tcPr>
          <w:p w14:paraId="4E2151DB"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Дата рождения</w:t>
            </w:r>
          </w:p>
        </w:tc>
        <w:tc>
          <w:tcPr>
            <w:tcW w:w="6510" w:type="dxa"/>
          </w:tcPr>
          <w:p w14:paraId="6F4E30AC"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p>
        </w:tc>
      </w:tr>
      <w:tr w:rsidR="00FD1430" w:rsidRPr="00FD1430" w14:paraId="65ECC186" w14:textId="77777777" w:rsidTr="00FD1430">
        <w:tc>
          <w:tcPr>
            <w:tcW w:w="2835" w:type="dxa"/>
          </w:tcPr>
          <w:p w14:paraId="256107B0"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Реквизиты документа,</w:t>
            </w:r>
          </w:p>
          <w:p w14:paraId="1670A708"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удостоверяющего личность:</w:t>
            </w:r>
          </w:p>
        </w:tc>
        <w:tc>
          <w:tcPr>
            <w:tcW w:w="6510" w:type="dxa"/>
          </w:tcPr>
          <w:p w14:paraId="7AC4AB4E"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p>
        </w:tc>
      </w:tr>
      <w:tr w:rsidR="00FD1430" w:rsidRPr="00FD1430" w14:paraId="73F08360" w14:textId="77777777" w:rsidTr="00FD1430">
        <w:tc>
          <w:tcPr>
            <w:tcW w:w="2835" w:type="dxa"/>
          </w:tcPr>
          <w:p w14:paraId="46C92AFD"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ИНН:</w:t>
            </w:r>
          </w:p>
        </w:tc>
        <w:tc>
          <w:tcPr>
            <w:tcW w:w="6510" w:type="dxa"/>
          </w:tcPr>
          <w:p w14:paraId="2E8308AC"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p>
        </w:tc>
      </w:tr>
      <w:tr w:rsidR="00FD1430" w:rsidRPr="00FD1430" w14:paraId="6B1D0FE9" w14:textId="77777777" w:rsidTr="00FD1430">
        <w:tc>
          <w:tcPr>
            <w:tcW w:w="2835" w:type="dxa"/>
          </w:tcPr>
          <w:p w14:paraId="6CECF25B"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СНИЛС:</w:t>
            </w:r>
          </w:p>
        </w:tc>
        <w:tc>
          <w:tcPr>
            <w:tcW w:w="6510" w:type="dxa"/>
          </w:tcPr>
          <w:p w14:paraId="591A9042"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p>
        </w:tc>
      </w:tr>
      <w:tr w:rsidR="00FD1430" w:rsidRPr="00FD1430" w14:paraId="2C2B4E1A" w14:textId="77777777" w:rsidTr="00FD1430">
        <w:tc>
          <w:tcPr>
            <w:tcW w:w="2835" w:type="dxa"/>
          </w:tcPr>
          <w:p w14:paraId="54F858FA"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Адрес регистрации:</w:t>
            </w:r>
          </w:p>
        </w:tc>
        <w:tc>
          <w:tcPr>
            <w:tcW w:w="6510" w:type="dxa"/>
          </w:tcPr>
          <w:p w14:paraId="567A480F"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p>
        </w:tc>
      </w:tr>
      <w:tr w:rsidR="00FD1430" w:rsidRPr="00FD1430" w14:paraId="79FEE4B7" w14:textId="77777777" w:rsidTr="00FD1430">
        <w:tc>
          <w:tcPr>
            <w:tcW w:w="2835" w:type="dxa"/>
          </w:tcPr>
          <w:p w14:paraId="14600F71"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Контактный номер телефона:</w:t>
            </w:r>
          </w:p>
        </w:tc>
        <w:tc>
          <w:tcPr>
            <w:tcW w:w="6510" w:type="dxa"/>
          </w:tcPr>
          <w:p w14:paraId="443D2D47" w14:textId="77777777" w:rsidR="00FD1430" w:rsidRPr="00FD1430" w:rsidRDefault="00FD1430" w:rsidP="00FD1430">
            <w:pPr>
              <w:spacing w:line="259" w:lineRule="auto"/>
              <w:rPr>
                <w:rFonts w:ascii="Times New Roman" w:eastAsiaTheme="minorEastAsia" w:hAnsi="Times New Roman" w:cs="Times New Roman"/>
                <w:kern w:val="0"/>
                <w:sz w:val="20"/>
                <w:szCs w:val="20"/>
                <w:lang w:eastAsia="ru-RU"/>
                <w14:ligatures w14:val="none"/>
              </w:rPr>
            </w:pPr>
          </w:p>
        </w:tc>
      </w:tr>
      <w:tr w:rsidR="00FD1430" w:rsidRPr="00FD1430" w14:paraId="3B6CA2A0" w14:textId="77777777" w:rsidTr="00FD1430">
        <w:tc>
          <w:tcPr>
            <w:tcW w:w="2835" w:type="dxa"/>
          </w:tcPr>
          <w:p w14:paraId="42993E36" w14:textId="77777777" w:rsidR="00FD1430" w:rsidRPr="00FD1430" w:rsidRDefault="00FD1430" w:rsidP="00FD1430">
            <w:pPr>
              <w:spacing w:line="259" w:lineRule="auto"/>
              <w:jc w:val="both"/>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Адрес электронной почты:</w:t>
            </w:r>
          </w:p>
        </w:tc>
        <w:tc>
          <w:tcPr>
            <w:tcW w:w="6510" w:type="dxa"/>
          </w:tcPr>
          <w:p w14:paraId="0BF46FAB" w14:textId="77777777" w:rsidR="00FD1430" w:rsidRPr="00FD1430" w:rsidRDefault="00FD1430" w:rsidP="00FD1430">
            <w:pPr>
              <w:spacing w:line="259" w:lineRule="auto"/>
              <w:ind w:left="426" w:firstLine="993"/>
              <w:rPr>
                <w:rFonts w:ascii="Times New Roman" w:eastAsiaTheme="minorEastAsia" w:hAnsi="Times New Roman" w:cs="Times New Roman"/>
                <w:kern w:val="0"/>
                <w:sz w:val="20"/>
                <w:szCs w:val="20"/>
                <w:lang w:eastAsia="ru-RU"/>
                <w14:ligatures w14:val="none"/>
              </w:rPr>
            </w:pPr>
          </w:p>
        </w:tc>
      </w:tr>
    </w:tbl>
    <w:p w14:paraId="51A7B41B" w14:textId="77777777" w:rsidR="00FD1430" w:rsidRPr="00FD1430" w:rsidRDefault="00FD1430" w:rsidP="00FD1430">
      <w:pPr>
        <w:spacing w:after="0" w:line="240" w:lineRule="auto"/>
        <w:ind w:left="-142"/>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 Заказчик является законным представителем Потребителя: (степень родства или условия официального представительства) на основании (документы основания)</w:t>
      </w:r>
    </w:p>
    <w:p w14:paraId="29B563CD" w14:textId="77777777" w:rsidR="00FD1430" w:rsidRPr="00FD1430" w:rsidRDefault="00FD1430" w:rsidP="00FD1430">
      <w:pPr>
        <w:spacing w:after="0" w:line="240" w:lineRule="auto"/>
        <w:ind w:left="426" w:hanging="568"/>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или</w:t>
      </w:r>
    </w:p>
    <w:p w14:paraId="2EC269D8" w14:textId="77777777" w:rsidR="00FD1430" w:rsidRPr="00FD1430" w:rsidRDefault="00FD1430" w:rsidP="00FD1430">
      <w:pPr>
        <w:spacing w:after="0" w:line="240" w:lineRule="auto"/>
        <w:ind w:left="426" w:hanging="568"/>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 При заключении Договора Заказчик действует в интересах и с согласия Потребителя.</w:t>
      </w:r>
    </w:p>
    <w:p w14:paraId="73634A0C" w14:textId="77777777" w:rsidR="00FD1430" w:rsidRPr="00FD1430" w:rsidRDefault="00FD1430" w:rsidP="00FD1430">
      <w:pPr>
        <w:spacing w:after="0" w:line="240" w:lineRule="auto"/>
        <w:ind w:left="426" w:hanging="568"/>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или</w:t>
      </w:r>
    </w:p>
    <w:p w14:paraId="431CB29C" w14:textId="77777777" w:rsidR="00FD1430" w:rsidRPr="00FD1430" w:rsidRDefault="00FD1430" w:rsidP="00FD1430">
      <w:pPr>
        <w:spacing w:after="0" w:line="240" w:lineRule="auto"/>
        <w:ind w:left="426" w:hanging="568"/>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 Заказчик является Потребителем в рамках Договора.</w:t>
      </w:r>
    </w:p>
    <w:p w14:paraId="3EFCD513" w14:textId="77777777" w:rsidR="00FD1430" w:rsidRPr="00FD1430" w:rsidRDefault="00FD1430" w:rsidP="00FD1430">
      <w:pPr>
        <w:spacing w:after="0" w:line="240" w:lineRule="auto"/>
        <w:ind w:left="426" w:hanging="568"/>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ПЕРЕЧЕНЬ ПЛАТНЫХ МЕДИЦИНСКИХ УСЛУГ:</w:t>
      </w:r>
    </w:p>
    <w:tbl>
      <w:tblPr>
        <w:tblStyle w:val="a7"/>
        <w:tblW w:w="10710" w:type="dxa"/>
        <w:tblInd w:w="-147" w:type="dxa"/>
        <w:tblLook w:val="04A0" w:firstRow="1" w:lastRow="0" w:firstColumn="1" w:lastColumn="0" w:noHBand="0" w:noVBand="1"/>
      </w:tblPr>
      <w:tblGrid>
        <w:gridCol w:w="677"/>
        <w:gridCol w:w="1465"/>
        <w:gridCol w:w="1453"/>
        <w:gridCol w:w="1455"/>
        <w:gridCol w:w="867"/>
        <w:gridCol w:w="1596"/>
        <w:gridCol w:w="1973"/>
        <w:gridCol w:w="1224"/>
      </w:tblGrid>
      <w:tr w:rsidR="00B32A40" w:rsidRPr="00FD1430" w14:paraId="21EAFE14" w14:textId="77777777" w:rsidTr="00B32A40">
        <w:tc>
          <w:tcPr>
            <w:tcW w:w="677" w:type="dxa"/>
          </w:tcPr>
          <w:p w14:paraId="048721E8" w14:textId="77777777" w:rsidR="00B32A40" w:rsidRPr="00FD1430" w:rsidRDefault="00B32A40" w:rsidP="00FD1430">
            <w:pPr>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№п/п</w:t>
            </w:r>
          </w:p>
        </w:tc>
        <w:tc>
          <w:tcPr>
            <w:tcW w:w="1465" w:type="dxa"/>
          </w:tcPr>
          <w:p w14:paraId="4F2C7941" w14:textId="77777777" w:rsidR="00B32A40" w:rsidRPr="00FD1430" w:rsidRDefault="00B32A40" w:rsidP="00FD1430">
            <w:pPr>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Наименование Услуги</w:t>
            </w:r>
          </w:p>
        </w:tc>
        <w:tc>
          <w:tcPr>
            <w:tcW w:w="1453" w:type="dxa"/>
          </w:tcPr>
          <w:p w14:paraId="112E44A3" w14:textId="3FD7C737" w:rsidR="00B32A40" w:rsidRPr="00FD1430" w:rsidRDefault="00B32A40" w:rsidP="00FD1430">
            <w:pPr>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Вид</w:t>
            </w:r>
            <w:r>
              <w:rPr>
                <w:rFonts w:ascii="Times New Roman" w:eastAsiaTheme="minorEastAsia" w:hAnsi="Times New Roman" w:cs="Times New Roman"/>
                <w:kern w:val="0"/>
                <w:sz w:val="20"/>
                <w:szCs w:val="20"/>
                <w:lang w:eastAsia="ru-RU"/>
                <w14:ligatures w14:val="none"/>
              </w:rPr>
              <w:t xml:space="preserve"> </w:t>
            </w:r>
            <w:r w:rsidRPr="00FD1430">
              <w:rPr>
                <w:rFonts w:ascii="Times New Roman" w:eastAsiaTheme="minorEastAsia" w:hAnsi="Times New Roman" w:cs="Times New Roman"/>
                <w:kern w:val="0"/>
                <w:sz w:val="20"/>
                <w:szCs w:val="20"/>
                <w:lang w:eastAsia="ru-RU"/>
                <w14:ligatures w14:val="none"/>
              </w:rPr>
              <w:t>номенклатуры</w:t>
            </w:r>
          </w:p>
        </w:tc>
        <w:tc>
          <w:tcPr>
            <w:tcW w:w="1455" w:type="dxa"/>
          </w:tcPr>
          <w:p w14:paraId="370BDFA2" w14:textId="785307AC" w:rsidR="00B32A40" w:rsidRPr="00FD1430" w:rsidRDefault="00B32A40" w:rsidP="00FD1430">
            <w:pPr>
              <w:contextualSpacing/>
              <w:jc w:val="both"/>
              <w:rPr>
                <w:rFonts w:ascii="Times New Roman" w:eastAsiaTheme="minorEastAsia" w:hAnsi="Times New Roman" w:cs="Times New Roman"/>
                <w:kern w:val="0"/>
                <w:sz w:val="20"/>
                <w:szCs w:val="20"/>
                <w:lang w:eastAsia="ru-RU"/>
                <w14:ligatures w14:val="none"/>
              </w:rPr>
            </w:pPr>
            <w:proofErr w:type="spellStart"/>
            <w:r w:rsidRPr="00FD1430">
              <w:rPr>
                <w:rFonts w:ascii="Times New Roman" w:eastAsiaTheme="minorEastAsia" w:hAnsi="Times New Roman" w:cs="Times New Roman"/>
                <w:kern w:val="0"/>
                <w:sz w:val="20"/>
                <w:szCs w:val="20"/>
                <w:lang w:eastAsia="ru-RU"/>
                <w14:ligatures w14:val="none"/>
              </w:rPr>
              <w:t>Ед.изм</w:t>
            </w:r>
            <w:proofErr w:type="spellEnd"/>
            <w:r w:rsidRPr="00FD1430">
              <w:rPr>
                <w:rFonts w:ascii="Times New Roman" w:eastAsiaTheme="minorEastAsia" w:hAnsi="Times New Roman" w:cs="Times New Roman"/>
                <w:kern w:val="0"/>
                <w:sz w:val="20"/>
                <w:szCs w:val="20"/>
                <w:lang w:eastAsia="ru-RU"/>
                <w14:ligatures w14:val="none"/>
              </w:rPr>
              <w:t>.</w:t>
            </w:r>
            <w:r>
              <w:rPr>
                <w:rFonts w:ascii="Times New Roman" w:eastAsiaTheme="minorEastAsia" w:hAnsi="Times New Roman" w:cs="Times New Roman"/>
                <w:kern w:val="0"/>
                <w:sz w:val="20"/>
                <w:szCs w:val="20"/>
                <w:lang w:eastAsia="ru-RU"/>
                <w14:ligatures w14:val="none"/>
              </w:rPr>
              <w:t xml:space="preserve"> шт.</w:t>
            </w:r>
          </w:p>
        </w:tc>
        <w:tc>
          <w:tcPr>
            <w:tcW w:w="867" w:type="dxa"/>
          </w:tcPr>
          <w:p w14:paraId="5D8F0917" w14:textId="77777777" w:rsidR="00B32A40" w:rsidRPr="00FD1430" w:rsidRDefault="00B32A40" w:rsidP="00FD1430">
            <w:pPr>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Кол-во</w:t>
            </w:r>
          </w:p>
        </w:tc>
        <w:tc>
          <w:tcPr>
            <w:tcW w:w="1596" w:type="dxa"/>
          </w:tcPr>
          <w:p w14:paraId="343AC214" w14:textId="361BD3F3" w:rsidR="00B32A40" w:rsidRPr="00FD1430" w:rsidRDefault="00B32A40" w:rsidP="00FD1430">
            <w:pPr>
              <w:contextualSpacing/>
              <w:rPr>
                <w:rFonts w:ascii="Times New Roman" w:eastAsiaTheme="minorEastAsia" w:hAnsi="Times New Roman" w:cs="Times New Roman"/>
                <w:kern w:val="0"/>
                <w:sz w:val="20"/>
                <w:szCs w:val="20"/>
                <w:lang w:eastAsia="ru-RU"/>
                <w14:ligatures w14:val="none"/>
              </w:rPr>
            </w:pPr>
            <w:r>
              <w:rPr>
                <w:rFonts w:ascii="Times New Roman" w:eastAsiaTheme="minorEastAsia" w:hAnsi="Times New Roman" w:cs="Times New Roman"/>
                <w:kern w:val="0"/>
                <w:sz w:val="20"/>
                <w:szCs w:val="20"/>
                <w:lang w:eastAsia="ru-RU"/>
                <w14:ligatures w14:val="none"/>
              </w:rPr>
              <w:t>Сроки оказания Услуги</w:t>
            </w:r>
            <w:bookmarkStart w:id="1" w:name="_GoBack"/>
            <w:bookmarkEnd w:id="1"/>
          </w:p>
        </w:tc>
        <w:tc>
          <w:tcPr>
            <w:tcW w:w="1973" w:type="dxa"/>
          </w:tcPr>
          <w:p w14:paraId="535C9CE2" w14:textId="16B837A0" w:rsidR="00B32A40" w:rsidRPr="00FD1430" w:rsidRDefault="00B32A40" w:rsidP="00FD1430">
            <w:pPr>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Стоимость за 1 ед. изм., руб.</w:t>
            </w:r>
          </w:p>
        </w:tc>
        <w:tc>
          <w:tcPr>
            <w:tcW w:w="1224" w:type="dxa"/>
          </w:tcPr>
          <w:p w14:paraId="22FB68AA" w14:textId="77777777" w:rsidR="00B32A40" w:rsidRPr="00FD1430" w:rsidRDefault="00B32A40" w:rsidP="00FD1430">
            <w:pPr>
              <w:contextualSpacing/>
              <w:rPr>
                <w:rFonts w:ascii="Times New Roman" w:eastAsiaTheme="minorEastAsia" w:hAnsi="Times New Roman" w:cs="Times New Roman"/>
                <w:kern w:val="0"/>
                <w:sz w:val="20"/>
                <w:szCs w:val="20"/>
                <w:lang w:eastAsia="ru-RU"/>
                <w14:ligatures w14:val="none"/>
              </w:rPr>
            </w:pPr>
            <w:r w:rsidRPr="00FD1430">
              <w:rPr>
                <w:rFonts w:ascii="Times New Roman" w:eastAsiaTheme="minorEastAsia" w:hAnsi="Times New Roman" w:cs="Times New Roman"/>
                <w:kern w:val="0"/>
                <w:sz w:val="20"/>
                <w:szCs w:val="20"/>
                <w:lang w:eastAsia="ru-RU"/>
                <w14:ligatures w14:val="none"/>
              </w:rPr>
              <w:t xml:space="preserve">Цена итого, </w:t>
            </w:r>
            <w:proofErr w:type="spellStart"/>
            <w:r w:rsidRPr="00FD1430">
              <w:rPr>
                <w:rFonts w:ascii="Times New Roman" w:eastAsiaTheme="minorEastAsia" w:hAnsi="Times New Roman" w:cs="Times New Roman"/>
                <w:kern w:val="0"/>
                <w:sz w:val="20"/>
                <w:szCs w:val="20"/>
                <w:lang w:eastAsia="ru-RU"/>
                <w14:ligatures w14:val="none"/>
              </w:rPr>
              <w:t>руб</w:t>
            </w:r>
            <w:proofErr w:type="spellEnd"/>
          </w:p>
        </w:tc>
      </w:tr>
      <w:tr w:rsidR="00B32A40" w:rsidRPr="00FD1430" w14:paraId="42678B4D" w14:textId="77777777" w:rsidTr="00B32A40">
        <w:tc>
          <w:tcPr>
            <w:tcW w:w="677" w:type="dxa"/>
          </w:tcPr>
          <w:p w14:paraId="4F220135" w14:textId="77777777"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c>
          <w:tcPr>
            <w:tcW w:w="1465" w:type="dxa"/>
          </w:tcPr>
          <w:p w14:paraId="66953414" w14:textId="77777777"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c>
          <w:tcPr>
            <w:tcW w:w="1453" w:type="dxa"/>
          </w:tcPr>
          <w:p w14:paraId="04FBDDB4" w14:textId="77777777"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c>
          <w:tcPr>
            <w:tcW w:w="1455" w:type="dxa"/>
          </w:tcPr>
          <w:p w14:paraId="4D74EE39" w14:textId="4DFDFC8E"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c>
          <w:tcPr>
            <w:tcW w:w="867" w:type="dxa"/>
          </w:tcPr>
          <w:p w14:paraId="19E3E484" w14:textId="77777777"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c>
          <w:tcPr>
            <w:tcW w:w="1596" w:type="dxa"/>
          </w:tcPr>
          <w:p w14:paraId="68C7429C" w14:textId="77777777"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c>
          <w:tcPr>
            <w:tcW w:w="1973" w:type="dxa"/>
          </w:tcPr>
          <w:p w14:paraId="56C24D54" w14:textId="4D3441A5"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c>
          <w:tcPr>
            <w:tcW w:w="1224" w:type="dxa"/>
          </w:tcPr>
          <w:p w14:paraId="771D8440" w14:textId="77777777" w:rsidR="00B32A40" w:rsidRPr="00FD1430" w:rsidRDefault="00B32A40" w:rsidP="00FD1430">
            <w:pPr>
              <w:ind w:left="426" w:firstLine="993"/>
              <w:contextualSpacing/>
              <w:rPr>
                <w:rFonts w:ascii="Times New Roman" w:eastAsiaTheme="minorEastAsia" w:hAnsi="Times New Roman" w:cs="Times New Roman"/>
                <w:kern w:val="0"/>
                <w:sz w:val="20"/>
                <w:szCs w:val="20"/>
                <w:lang w:eastAsia="ru-RU"/>
                <w14:ligatures w14:val="none"/>
              </w:rPr>
            </w:pPr>
          </w:p>
        </w:tc>
      </w:tr>
    </w:tbl>
    <w:p w14:paraId="1957F326" w14:textId="77777777" w:rsidR="00FD1430" w:rsidRPr="00FD1430" w:rsidRDefault="00FD1430" w:rsidP="00FD143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426" w:hanging="568"/>
        <w:rPr>
          <w:rFonts w:ascii="Times New Roman" w:eastAsiaTheme="minorEastAsia" w:hAnsi="Times New Roman" w:cs="Times New Roman"/>
          <w:color w:val="000000"/>
          <w:kern w:val="0"/>
          <w:sz w:val="20"/>
          <w:szCs w:val="20"/>
          <w:lang w:eastAsia="ru-RU"/>
          <w14:ligatures w14:val="none"/>
        </w:rPr>
      </w:pPr>
      <w:r w:rsidRPr="00FD1430">
        <w:rPr>
          <w:rFonts w:ascii="Times New Roman" w:eastAsiaTheme="minorEastAsia" w:hAnsi="Times New Roman" w:cs="Times New Roman"/>
          <w:color w:val="000000"/>
          <w:kern w:val="0"/>
          <w:sz w:val="20"/>
          <w:szCs w:val="20"/>
          <w:lang w:eastAsia="ru-RU"/>
          <w14:ligatures w14:val="none"/>
        </w:rPr>
        <w:t xml:space="preserve">Всего платных медицинских услуг ___ на общую сумму </w:t>
      </w:r>
      <w:bookmarkStart w:id="2" w:name="_Hlk237441630"/>
      <w:r w:rsidRPr="00FD1430">
        <w:rPr>
          <w:rFonts w:ascii="Times New Roman" w:eastAsiaTheme="minorEastAsia" w:hAnsi="Times New Roman" w:cs="Times New Roman"/>
          <w:color w:val="000000"/>
          <w:kern w:val="0"/>
          <w:sz w:val="20"/>
          <w:szCs w:val="20"/>
          <w:lang w:eastAsia="ru-RU"/>
          <w14:ligatures w14:val="none"/>
        </w:rPr>
        <w:t>______ (_________), НДС не облагается в соответствии с НК РФ.</w:t>
      </w:r>
    </w:p>
    <w:bookmarkEnd w:id="2"/>
    <w:p w14:paraId="5E17BB0A" w14:textId="77777777" w:rsidR="00FD1430" w:rsidRPr="00FD1430" w:rsidRDefault="00FD1430" w:rsidP="00FD143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426" w:firstLine="993"/>
        <w:rPr>
          <w:rFonts w:ascii="Times New Roman" w:eastAsiaTheme="minorEastAsia" w:hAnsi="Times New Roman" w:cs="Times New Roman"/>
          <w:color w:val="000000"/>
          <w:kern w:val="0"/>
          <w:sz w:val="20"/>
          <w:szCs w:val="20"/>
          <w:lang w:eastAsia="ru-RU"/>
          <w14:ligatures w14:val="none"/>
        </w:rPr>
      </w:pPr>
    </w:p>
    <w:p w14:paraId="3846CA73" w14:textId="77777777" w:rsidR="00FD1430" w:rsidRPr="00FD1430" w:rsidRDefault="00FD1430" w:rsidP="00FD143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1134" w:hanging="1"/>
        <w:rPr>
          <w:rFonts w:ascii="Times New Roman" w:eastAsiaTheme="minorEastAsia" w:hAnsi="Times New Roman" w:cs="Times New Roman"/>
          <w:color w:val="000000"/>
          <w:kern w:val="0"/>
          <w:sz w:val="20"/>
          <w:szCs w:val="20"/>
          <w:lang w:eastAsia="ru-RU"/>
          <w14:ligatures w14:val="none"/>
        </w:rPr>
      </w:pPr>
    </w:p>
    <w:p w14:paraId="0ED17C57" w14:textId="77777777" w:rsidR="00FD1430" w:rsidRPr="00FD1430" w:rsidRDefault="00FD1430" w:rsidP="00FD143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spacing w:after="0" w:line="240" w:lineRule="auto"/>
        <w:ind w:left="-1134" w:hanging="1"/>
        <w:rPr>
          <w:rFonts w:ascii="Times New Roman" w:eastAsiaTheme="minorEastAsia" w:hAnsi="Times New Roman" w:cs="Times New Roman"/>
          <w:color w:val="000000"/>
          <w:kern w:val="0"/>
          <w:sz w:val="20"/>
          <w:szCs w:val="20"/>
          <w:lang w:eastAsia="ru-RU"/>
          <w14:ligatures w14:val="none"/>
        </w:rPr>
      </w:pPr>
    </w:p>
    <w:tbl>
      <w:tblPr>
        <w:tblStyle w:val="a7"/>
        <w:tblpPr w:leftFromText="180" w:rightFromText="180" w:vertAnchor="text" w:horzAnchor="page" w:tblpX="91" w:tblpY="97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8"/>
        <w:gridCol w:w="4497"/>
      </w:tblGrid>
      <w:tr w:rsidR="00FD1430" w:rsidRPr="00FD1430" w14:paraId="38CB14F8" w14:textId="77777777" w:rsidTr="00FD1430">
        <w:trPr>
          <w:trHeight w:val="2170"/>
        </w:trPr>
        <w:tc>
          <w:tcPr>
            <w:tcW w:w="4858" w:type="dxa"/>
          </w:tcPr>
          <w:p w14:paraId="6671158C" w14:textId="77777777" w:rsidR="00FD1430" w:rsidRPr="00FD1430" w:rsidRDefault="00FD1430" w:rsidP="005470A5">
            <w:pPr>
              <w:tabs>
                <w:tab w:val="left" w:pos="5580"/>
              </w:tabs>
              <w:suppressAutoHyphens/>
              <w:spacing w:line="259" w:lineRule="auto"/>
              <w:ind w:left="851"/>
              <w:rPr>
                <w:rFonts w:ascii="Times New Roman" w:eastAsiaTheme="minorEastAsia" w:hAnsi="Times New Roman" w:cs="Times New Roman"/>
                <w:b/>
                <w:bCs/>
                <w:kern w:val="0"/>
                <w:sz w:val="20"/>
                <w:szCs w:val="20"/>
                <w:lang w:eastAsia="ru-RU"/>
                <w14:ligatures w14:val="none"/>
              </w:rPr>
            </w:pPr>
            <w:r w:rsidRPr="00FD1430">
              <w:rPr>
                <w:rFonts w:ascii="Times New Roman" w:eastAsiaTheme="minorEastAsia" w:hAnsi="Times New Roman" w:cs="Times New Roman"/>
                <w:b/>
                <w:bCs/>
                <w:kern w:val="0"/>
                <w:sz w:val="20"/>
                <w:szCs w:val="20"/>
                <w:lang w:eastAsia="ru-RU"/>
                <w14:ligatures w14:val="none"/>
              </w:rPr>
              <w:t>Исполнитель:</w:t>
            </w:r>
          </w:p>
          <w:p w14:paraId="1B547C72" w14:textId="77777777" w:rsidR="00FD1430" w:rsidRPr="00FD1430" w:rsidRDefault="00FD1430" w:rsidP="005470A5">
            <w:pPr>
              <w:tabs>
                <w:tab w:val="left" w:pos="5580"/>
              </w:tabs>
              <w:suppressAutoHyphens/>
              <w:spacing w:line="259" w:lineRule="auto"/>
              <w:ind w:left="851"/>
              <w:rPr>
                <w:rFonts w:ascii="Times New Roman" w:eastAsiaTheme="minorEastAsia" w:hAnsi="Times New Roman" w:cs="Times New Roman"/>
                <w:color w:val="000000"/>
                <w:kern w:val="0"/>
                <w:sz w:val="20"/>
                <w:szCs w:val="20"/>
                <w:lang w:eastAsia="ar-SA"/>
                <w14:ligatures w14:val="none"/>
              </w:rPr>
            </w:pPr>
          </w:p>
          <w:p w14:paraId="1336DA10" w14:textId="2AE91CCB" w:rsidR="00FD1430" w:rsidRPr="00FD1430" w:rsidRDefault="00FD1430" w:rsidP="005470A5">
            <w:pPr>
              <w:tabs>
                <w:tab w:val="left" w:pos="5580"/>
              </w:tabs>
              <w:suppressAutoHyphens/>
              <w:spacing w:line="259" w:lineRule="auto"/>
              <w:ind w:left="851"/>
              <w:rPr>
                <w:rFonts w:ascii="Times New Roman" w:eastAsiaTheme="minorEastAsia" w:hAnsi="Times New Roman" w:cs="Times New Roman"/>
                <w:b/>
                <w:bCs/>
                <w:kern w:val="0"/>
                <w:sz w:val="20"/>
                <w:szCs w:val="20"/>
                <w:lang w:eastAsia="ar-SA"/>
                <w14:ligatures w14:val="none"/>
              </w:rPr>
            </w:pPr>
            <w:r w:rsidRPr="00FD1430">
              <w:rPr>
                <w:rFonts w:ascii="Times New Roman" w:eastAsiaTheme="minorEastAsia" w:hAnsi="Times New Roman" w:cs="Times New Roman"/>
                <w:color w:val="000000"/>
                <w:kern w:val="0"/>
                <w:sz w:val="20"/>
                <w:szCs w:val="20"/>
                <w:lang w:eastAsia="ar-SA"/>
                <w14:ligatures w14:val="none"/>
              </w:rPr>
              <w:t xml:space="preserve">Зам. начальника </w:t>
            </w:r>
            <w:r w:rsidR="005470A5">
              <w:rPr>
                <w:rFonts w:ascii="Times New Roman" w:eastAsiaTheme="minorEastAsia" w:hAnsi="Times New Roman" w:cs="Times New Roman"/>
                <w:color w:val="000000"/>
                <w:kern w:val="0"/>
                <w:sz w:val="20"/>
                <w:szCs w:val="20"/>
                <w:lang w:eastAsia="ar-SA"/>
                <w14:ligatures w14:val="none"/>
              </w:rPr>
              <w:t>филиала</w:t>
            </w:r>
            <w:r w:rsidRPr="00FD1430">
              <w:rPr>
                <w:rFonts w:ascii="Times New Roman" w:eastAsiaTheme="minorEastAsia" w:hAnsi="Times New Roman" w:cs="Times New Roman"/>
                <w:color w:val="000000"/>
                <w:kern w:val="0"/>
                <w:sz w:val="20"/>
                <w:szCs w:val="20"/>
                <w:lang w:eastAsia="ar-SA"/>
                <w14:ligatures w14:val="none"/>
              </w:rPr>
              <w:t xml:space="preserve">                                              </w:t>
            </w:r>
          </w:p>
          <w:p w14:paraId="3A585794" w14:textId="77777777" w:rsidR="00FD1430" w:rsidRPr="00FD1430" w:rsidRDefault="00FD1430" w:rsidP="005470A5">
            <w:pPr>
              <w:suppressAutoHyphens/>
              <w:spacing w:line="259" w:lineRule="auto"/>
              <w:ind w:left="851"/>
              <w:jc w:val="both"/>
              <w:rPr>
                <w:rFonts w:ascii="Times New Roman" w:eastAsiaTheme="minorEastAsia" w:hAnsi="Times New Roman" w:cs="Times New Roman"/>
                <w:color w:val="000000"/>
                <w:kern w:val="0"/>
                <w:sz w:val="20"/>
                <w:szCs w:val="20"/>
                <w:lang w:eastAsia="ar-SA"/>
                <w14:ligatures w14:val="none"/>
              </w:rPr>
            </w:pPr>
            <w:r w:rsidRPr="00FD1430">
              <w:rPr>
                <w:rFonts w:ascii="Times New Roman" w:eastAsiaTheme="minorEastAsia" w:hAnsi="Times New Roman" w:cs="Times New Roman"/>
                <w:color w:val="000000"/>
                <w:kern w:val="0"/>
                <w:sz w:val="20"/>
                <w:szCs w:val="20"/>
                <w:lang w:eastAsia="ar-SA"/>
                <w14:ligatures w14:val="none"/>
              </w:rPr>
              <w:t xml:space="preserve">ФГАУ «Санаторий ФССП России                                                           </w:t>
            </w:r>
          </w:p>
          <w:p w14:paraId="6A249258" w14:textId="5760B3D2" w:rsidR="00FD1430" w:rsidRPr="00FD1430" w:rsidRDefault="00FD1430" w:rsidP="005470A5">
            <w:pPr>
              <w:suppressAutoHyphens/>
              <w:spacing w:line="259" w:lineRule="auto"/>
              <w:ind w:left="851"/>
              <w:jc w:val="both"/>
              <w:rPr>
                <w:rFonts w:ascii="Times New Roman" w:eastAsiaTheme="minorEastAsia" w:hAnsi="Times New Roman" w:cs="Times New Roman"/>
                <w:color w:val="000000"/>
                <w:kern w:val="0"/>
                <w:sz w:val="20"/>
                <w:szCs w:val="20"/>
                <w:lang w:eastAsia="ar-SA"/>
                <w14:ligatures w14:val="none"/>
              </w:rPr>
            </w:pPr>
            <w:r w:rsidRPr="00FD1430">
              <w:rPr>
                <w:rFonts w:ascii="Times New Roman" w:eastAsiaTheme="minorEastAsia" w:hAnsi="Times New Roman" w:cs="Times New Roman"/>
                <w:color w:val="000000"/>
                <w:kern w:val="0"/>
                <w:sz w:val="20"/>
                <w:szCs w:val="20"/>
                <w:lang w:eastAsia="ar-SA"/>
                <w14:ligatures w14:val="none"/>
              </w:rPr>
              <w:t>«Зеленая долина»</w:t>
            </w:r>
            <w:r w:rsidR="005470A5">
              <w:rPr>
                <w:rFonts w:ascii="Times New Roman" w:eastAsiaTheme="minorEastAsia" w:hAnsi="Times New Roman" w:cs="Times New Roman"/>
                <w:color w:val="000000"/>
                <w:kern w:val="0"/>
                <w:sz w:val="20"/>
                <w:szCs w:val="20"/>
                <w:lang w:eastAsia="ar-SA"/>
                <w14:ligatures w14:val="none"/>
              </w:rPr>
              <w:t xml:space="preserve"> - санаторий «Озеро Белое» - главный инженер</w:t>
            </w:r>
          </w:p>
          <w:p w14:paraId="180F220C" w14:textId="77777777" w:rsidR="00FD1430" w:rsidRPr="00FD1430" w:rsidRDefault="00FD1430" w:rsidP="00FD1430">
            <w:pPr>
              <w:suppressAutoHyphens/>
              <w:spacing w:line="259" w:lineRule="auto"/>
              <w:ind w:left="426" w:firstLine="993"/>
              <w:jc w:val="both"/>
              <w:rPr>
                <w:rFonts w:ascii="Times New Roman" w:eastAsiaTheme="minorEastAsia" w:hAnsi="Times New Roman" w:cs="Times New Roman"/>
                <w:color w:val="000000"/>
                <w:kern w:val="0"/>
                <w:sz w:val="20"/>
                <w:szCs w:val="20"/>
                <w:lang w:eastAsia="ar-SA"/>
                <w14:ligatures w14:val="none"/>
              </w:rPr>
            </w:pPr>
          </w:p>
          <w:p w14:paraId="1799E54D" w14:textId="2E77F56C" w:rsidR="00FD1430" w:rsidRPr="00FD1430" w:rsidRDefault="00FD1430" w:rsidP="005470A5">
            <w:pPr>
              <w:suppressAutoHyphens/>
              <w:spacing w:line="259" w:lineRule="auto"/>
              <w:ind w:left="426" w:firstLine="425"/>
              <w:jc w:val="both"/>
              <w:rPr>
                <w:rFonts w:ascii="Times New Roman" w:eastAsiaTheme="minorEastAsia" w:hAnsi="Times New Roman" w:cs="Times New Roman"/>
                <w:color w:val="000000"/>
                <w:kern w:val="0"/>
                <w:sz w:val="20"/>
                <w:szCs w:val="20"/>
                <w:lang w:eastAsia="ar-SA"/>
                <w14:ligatures w14:val="none"/>
              </w:rPr>
            </w:pPr>
            <w:r w:rsidRPr="00FD1430">
              <w:rPr>
                <w:rFonts w:ascii="Times New Roman" w:eastAsiaTheme="minorEastAsia" w:hAnsi="Times New Roman" w:cs="Times New Roman"/>
                <w:color w:val="000000"/>
                <w:kern w:val="0"/>
                <w:sz w:val="20"/>
                <w:szCs w:val="20"/>
                <w:lang w:eastAsia="ar-SA"/>
                <w14:ligatures w14:val="none"/>
              </w:rPr>
              <w:t xml:space="preserve"> ____________________/</w:t>
            </w:r>
            <w:r w:rsidR="005470A5">
              <w:rPr>
                <w:rFonts w:ascii="Times New Roman" w:eastAsiaTheme="minorEastAsia" w:hAnsi="Times New Roman" w:cs="Times New Roman"/>
                <w:color w:val="000000"/>
                <w:kern w:val="0"/>
                <w:sz w:val="20"/>
                <w:szCs w:val="20"/>
                <w:lang w:eastAsia="ar-SA"/>
                <w14:ligatures w14:val="none"/>
              </w:rPr>
              <w:t>Гладков В.А</w:t>
            </w:r>
            <w:r w:rsidRPr="00FD1430">
              <w:rPr>
                <w:rFonts w:ascii="Times New Roman" w:eastAsiaTheme="minorEastAsia" w:hAnsi="Times New Roman" w:cs="Times New Roman"/>
                <w:color w:val="000000"/>
                <w:kern w:val="0"/>
                <w:sz w:val="20"/>
                <w:szCs w:val="20"/>
                <w:lang w:eastAsia="ar-SA"/>
                <w14:ligatures w14:val="none"/>
              </w:rPr>
              <w:t xml:space="preserve">./   </w:t>
            </w:r>
          </w:p>
        </w:tc>
        <w:tc>
          <w:tcPr>
            <w:tcW w:w="4497" w:type="dxa"/>
          </w:tcPr>
          <w:p w14:paraId="05FE84A2" w14:textId="77777777" w:rsidR="00FD1430" w:rsidRPr="00FD1430" w:rsidRDefault="00FD1430" w:rsidP="00FD1430">
            <w:pPr>
              <w:widowControl w:val="0"/>
              <w:suppressAutoHyphens/>
              <w:spacing w:line="259" w:lineRule="auto"/>
              <w:ind w:left="426" w:firstLine="993"/>
              <w:jc w:val="both"/>
              <w:rPr>
                <w:rFonts w:ascii="Times New Roman" w:eastAsiaTheme="minorEastAsia" w:hAnsi="Times New Roman" w:cs="Times New Roman"/>
                <w:b/>
                <w:kern w:val="0"/>
                <w:sz w:val="20"/>
                <w:szCs w:val="20"/>
                <w:lang w:eastAsia="ar-SA"/>
                <w14:ligatures w14:val="none"/>
              </w:rPr>
            </w:pPr>
            <w:r w:rsidRPr="00FD1430">
              <w:rPr>
                <w:rFonts w:ascii="Times New Roman" w:eastAsiaTheme="minorEastAsia" w:hAnsi="Times New Roman" w:cs="Times New Roman"/>
                <w:b/>
                <w:kern w:val="0"/>
                <w:sz w:val="20"/>
                <w:szCs w:val="20"/>
                <w:lang w:eastAsia="ar-SA"/>
                <w14:ligatures w14:val="none"/>
              </w:rPr>
              <w:t xml:space="preserve"> </w:t>
            </w:r>
            <w:r w:rsidRPr="00FD1430">
              <w:rPr>
                <w:rFonts w:ascii="Times New Roman" w:eastAsiaTheme="minorEastAsia" w:hAnsi="Times New Roman" w:cs="Times New Roman"/>
                <w:b/>
                <w:kern w:val="0"/>
                <w:sz w:val="20"/>
                <w:szCs w:val="20"/>
                <w:lang w:eastAsia="ru-RU"/>
                <w14:ligatures w14:val="none"/>
              </w:rPr>
              <w:t>Заказчик</w:t>
            </w:r>
            <w:r w:rsidRPr="00FD1430">
              <w:rPr>
                <w:rFonts w:ascii="Times New Roman" w:eastAsiaTheme="minorEastAsia" w:hAnsi="Times New Roman" w:cs="Times New Roman"/>
                <w:b/>
                <w:kern w:val="0"/>
                <w:sz w:val="20"/>
                <w:szCs w:val="20"/>
                <w:lang w:val="x-none" w:eastAsia="ru-RU"/>
                <w14:ligatures w14:val="none"/>
              </w:rPr>
              <w:t>:</w:t>
            </w:r>
          </w:p>
          <w:p w14:paraId="1032DD2C" w14:textId="77777777" w:rsidR="00FD1430" w:rsidRPr="00FD1430" w:rsidRDefault="00FD1430" w:rsidP="00FD1430">
            <w:pPr>
              <w:widowControl w:val="0"/>
              <w:suppressAutoHyphens/>
              <w:spacing w:line="259" w:lineRule="auto"/>
              <w:ind w:left="426" w:firstLine="993"/>
              <w:jc w:val="both"/>
              <w:rPr>
                <w:rFonts w:ascii="Times New Roman" w:eastAsiaTheme="minorEastAsia" w:hAnsi="Times New Roman" w:cs="Times New Roman"/>
                <w:b/>
                <w:bCs/>
                <w:kern w:val="0"/>
                <w:sz w:val="20"/>
                <w:szCs w:val="20"/>
                <w:lang w:eastAsia="ar-SA"/>
                <w14:ligatures w14:val="none"/>
              </w:rPr>
            </w:pPr>
            <w:r w:rsidRPr="00FD1430">
              <w:rPr>
                <w:rFonts w:ascii="Times New Roman" w:eastAsiaTheme="minorEastAsia" w:hAnsi="Times New Roman" w:cs="Times New Roman"/>
                <w:b/>
                <w:bCs/>
                <w:kern w:val="0"/>
                <w:sz w:val="20"/>
                <w:szCs w:val="20"/>
                <w:lang w:eastAsia="ar-SA"/>
                <w14:ligatures w14:val="none"/>
              </w:rPr>
              <w:t xml:space="preserve"> </w:t>
            </w:r>
          </w:p>
          <w:p w14:paraId="0A5B9BCF" w14:textId="77777777" w:rsidR="00FD1430" w:rsidRPr="00FD1430" w:rsidRDefault="00FD1430" w:rsidP="00FD1430">
            <w:pPr>
              <w:widowControl w:val="0"/>
              <w:suppressAutoHyphens/>
              <w:spacing w:line="259" w:lineRule="auto"/>
              <w:ind w:left="426" w:firstLine="993"/>
              <w:jc w:val="both"/>
              <w:rPr>
                <w:rFonts w:ascii="Times New Roman" w:eastAsiaTheme="minorEastAsia" w:hAnsi="Times New Roman" w:cs="Times New Roman"/>
                <w:color w:val="000000"/>
                <w:kern w:val="0"/>
                <w:sz w:val="20"/>
                <w:szCs w:val="20"/>
                <w:lang w:eastAsia="ar-SA"/>
                <w14:ligatures w14:val="none"/>
              </w:rPr>
            </w:pPr>
          </w:p>
          <w:p w14:paraId="7774F7DD" w14:textId="77777777" w:rsidR="00FD1430" w:rsidRPr="00FD1430" w:rsidRDefault="00FD1430" w:rsidP="00FD1430">
            <w:pPr>
              <w:widowControl w:val="0"/>
              <w:suppressAutoHyphens/>
              <w:spacing w:line="259" w:lineRule="auto"/>
              <w:ind w:left="426" w:firstLine="993"/>
              <w:jc w:val="both"/>
              <w:rPr>
                <w:rFonts w:ascii="Times New Roman" w:eastAsiaTheme="minorEastAsia" w:hAnsi="Times New Roman" w:cs="Times New Roman"/>
                <w:color w:val="000000"/>
                <w:kern w:val="0"/>
                <w:sz w:val="20"/>
                <w:szCs w:val="20"/>
                <w:lang w:eastAsia="ar-SA"/>
                <w14:ligatures w14:val="none"/>
              </w:rPr>
            </w:pPr>
          </w:p>
          <w:p w14:paraId="5D55C4CE" w14:textId="77777777" w:rsidR="00FD1430" w:rsidRPr="00FD1430" w:rsidRDefault="00FD1430" w:rsidP="00FD1430">
            <w:pPr>
              <w:widowControl w:val="0"/>
              <w:suppressAutoHyphens/>
              <w:spacing w:line="259" w:lineRule="auto"/>
              <w:ind w:left="426" w:firstLine="993"/>
              <w:jc w:val="both"/>
              <w:rPr>
                <w:rFonts w:ascii="Times New Roman" w:eastAsiaTheme="minorEastAsia" w:hAnsi="Times New Roman" w:cs="Times New Roman"/>
                <w:color w:val="000000"/>
                <w:kern w:val="0"/>
                <w:sz w:val="20"/>
                <w:szCs w:val="20"/>
                <w:lang w:eastAsia="ar-SA"/>
                <w14:ligatures w14:val="none"/>
              </w:rPr>
            </w:pPr>
          </w:p>
          <w:p w14:paraId="3E6C05DA" w14:textId="77777777" w:rsidR="00FD1430" w:rsidRPr="00FD1430" w:rsidRDefault="00FD1430" w:rsidP="00FD1430">
            <w:pPr>
              <w:widowControl w:val="0"/>
              <w:suppressAutoHyphens/>
              <w:spacing w:line="259" w:lineRule="auto"/>
              <w:ind w:left="426" w:firstLine="993"/>
              <w:jc w:val="both"/>
              <w:rPr>
                <w:rFonts w:ascii="Times New Roman" w:eastAsiaTheme="minorEastAsia" w:hAnsi="Times New Roman" w:cs="Times New Roman"/>
                <w:color w:val="000000"/>
                <w:kern w:val="0"/>
                <w:sz w:val="20"/>
                <w:szCs w:val="20"/>
                <w:lang w:eastAsia="ar-SA"/>
                <w14:ligatures w14:val="none"/>
              </w:rPr>
            </w:pPr>
          </w:p>
          <w:p w14:paraId="51294F11" w14:textId="510C2F97" w:rsidR="00FD1430" w:rsidRPr="00FD1430" w:rsidRDefault="00FD1430" w:rsidP="00FD1430">
            <w:pPr>
              <w:widowControl w:val="0"/>
              <w:suppressAutoHyphens/>
              <w:spacing w:line="259" w:lineRule="auto"/>
              <w:ind w:left="426" w:firstLine="993"/>
              <w:jc w:val="both"/>
              <w:rPr>
                <w:rFonts w:ascii="Times New Roman" w:eastAsiaTheme="minorEastAsia" w:hAnsi="Times New Roman" w:cs="Times New Roman"/>
                <w:kern w:val="0"/>
                <w:sz w:val="20"/>
                <w:szCs w:val="20"/>
                <w:lang w:eastAsia="ar-SA"/>
                <w14:ligatures w14:val="none"/>
              </w:rPr>
            </w:pPr>
            <w:r w:rsidRPr="00FD1430">
              <w:rPr>
                <w:rFonts w:ascii="Times New Roman" w:eastAsiaTheme="minorEastAsia" w:hAnsi="Times New Roman" w:cs="Times New Roman"/>
                <w:color w:val="000000"/>
                <w:kern w:val="0"/>
                <w:sz w:val="20"/>
                <w:szCs w:val="20"/>
                <w:lang w:eastAsia="ar-SA"/>
                <w14:ligatures w14:val="none"/>
              </w:rPr>
              <w:t xml:space="preserve">_____________/                      </w:t>
            </w:r>
            <w:r>
              <w:rPr>
                <w:rFonts w:ascii="Times New Roman" w:eastAsiaTheme="minorEastAsia" w:hAnsi="Times New Roman" w:cs="Times New Roman"/>
                <w:color w:val="000000"/>
                <w:kern w:val="0"/>
                <w:sz w:val="20"/>
                <w:szCs w:val="20"/>
                <w:lang w:eastAsia="ar-SA"/>
                <w14:ligatures w14:val="none"/>
              </w:rPr>
              <w:t xml:space="preserve">     </w:t>
            </w:r>
            <w:r w:rsidRPr="00FD1430">
              <w:rPr>
                <w:rFonts w:ascii="Times New Roman" w:eastAsiaTheme="minorEastAsia" w:hAnsi="Times New Roman" w:cs="Times New Roman"/>
                <w:color w:val="000000"/>
                <w:kern w:val="0"/>
                <w:sz w:val="20"/>
                <w:szCs w:val="20"/>
                <w:lang w:eastAsia="ar-SA"/>
                <w14:ligatures w14:val="none"/>
              </w:rPr>
              <w:t xml:space="preserve">  </w:t>
            </w:r>
            <w:r>
              <w:rPr>
                <w:rFonts w:ascii="Times New Roman" w:eastAsiaTheme="minorEastAsia" w:hAnsi="Times New Roman" w:cs="Times New Roman"/>
                <w:color w:val="000000"/>
                <w:kern w:val="0"/>
                <w:sz w:val="20"/>
                <w:szCs w:val="20"/>
                <w:lang w:eastAsia="ar-SA"/>
                <w14:ligatures w14:val="none"/>
              </w:rPr>
              <w:t>/</w:t>
            </w:r>
            <w:r w:rsidRPr="00FD1430">
              <w:rPr>
                <w:rFonts w:ascii="Times New Roman" w:eastAsiaTheme="minorEastAsia" w:hAnsi="Times New Roman" w:cs="Times New Roman"/>
                <w:color w:val="000000"/>
                <w:kern w:val="0"/>
                <w:sz w:val="20"/>
                <w:szCs w:val="20"/>
                <w:lang w:eastAsia="ar-SA"/>
                <w14:ligatures w14:val="none"/>
              </w:rPr>
              <w:t xml:space="preserve">               </w:t>
            </w:r>
          </w:p>
        </w:tc>
      </w:tr>
    </w:tbl>
    <w:p w14:paraId="5FDDF555" w14:textId="77777777" w:rsidR="00FD1430" w:rsidRPr="00FD1430" w:rsidRDefault="00FD1430" w:rsidP="009D05AA">
      <w:pPr>
        <w:rPr>
          <w:rFonts w:ascii="Times New Roman" w:hAnsi="Times New Roman" w:cs="Times New Roman"/>
          <w:sz w:val="20"/>
          <w:szCs w:val="20"/>
        </w:rPr>
      </w:pPr>
    </w:p>
    <w:sectPr w:rsidR="00FD1430" w:rsidRPr="00FD1430" w:rsidSect="005470A5">
      <w:pgSz w:w="11906" w:h="16838"/>
      <w:pgMar w:top="567" w:right="850" w:bottom="709"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FB81EE" w14:textId="77777777" w:rsidR="00144049" w:rsidRDefault="00144049" w:rsidP="00FD1430">
      <w:pPr>
        <w:spacing w:after="0" w:line="240" w:lineRule="auto"/>
      </w:pPr>
      <w:r>
        <w:separator/>
      </w:r>
    </w:p>
  </w:endnote>
  <w:endnote w:type="continuationSeparator" w:id="0">
    <w:p w14:paraId="0D250BB7" w14:textId="77777777" w:rsidR="00144049" w:rsidRDefault="00144049" w:rsidP="00FD1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03AB9E" w14:textId="77777777" w:rsidR="00144049" w:rsidRDefault="00144049" w:rsidP="00FD1430">
      <w:pPr>
        <w:spacing w:after="0" w:line="240" w:lineRule="auto"/>
      </w:pPr>
      <w:r>
        <w:separator/>
      </w:r>
    </w:p>
  </w:footnote>
  <w:footnote w:type="continuationSeparator" w:id="0">
    <w:p w14:paraId="735E0AB3" w14:textId="77777777" w:rsidR="00144049" w:rsidRDefault="00144049" w:rsidP="00FD14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0A1"/>
    <w:rsid w:val="00017D5A"/>
    <w:rsid w:val="000365D4"/>
    <w:rsid w:val="000369B0"/>
    <w:rsid w:val="000464F0"/>
    <w:rsid w:val="00046CCF"/>
    <w:rsid w:val="00046DE4"/>
    <w:rsid w:val="00060F4A"/>
    <w:rsid w:val="0006207A"/>
    <w:rsid w:val="000675EF"/>
    <w:rsid w:val="00070643"/>
    <w:rsid w:val="00070C30"/>
    <w:rsid w:val="00080FB7"/>
    <w:rsid w:val="00084BD3"/>
    <w:rsid w:val="00085D74"/>
    <w:rsid w:val="000A2602"/>
    <w:rsid w:val="000A375E"/>
    <w:rsid w:val="000D5FD4"/>
    <w:rsid w:val="000E4707"/>
    <w:rsid w:val="000F0996"/>
    <w:rsid w:val="000F2802"/>
    <w:rsid w:val="001120A1"/>
    <w:rsid w:val="001212F0"/>
    <w:rsid w:val="00126B77"/>
    <w:rsid w:val="00130EF6"/>
    <w:rsid w:val="001407C8"/>
    <w:rsid w:val="00140DB6"/>
    <w:rsid w:val="00144049"/>
    <w:rsid w:val="00146377"/>
    <w:rsid w:val="00147B2C"/>
    <w:rsid w:val="00153FE3"/>
    <w:rsid w:val="00164C65"/>
    <w:rsid w:val="00165491"/>
    <w:rsid w:val="0017287F"/>
    <w:rsid w:val="00173331"/>
    <w:rsid w:val="001824BE"/>
    <w:rsid w:val="00186D31"/>
    <w:rsid w:val="0019133E"/>
    <w:rsid w:val="00192E67"/>
    <w:rsid w:val="001946DC"/>
    <w:rsid w:val="001A1869"/>
    <w:rsid w:val="001B6350"/>
    <w:rsid w:val="001D12E6"/>
    <w:rsid w:val="001D1A81"/>
    <w:rsid w:val="001E30AA"/>
    <w:rsid w:val="001F63D5"/>
    <w:rsid w:val="002377CE"/>
    <w:rsid w:val="00243CCB"/>
    <w:rsid w:val="00247E92"/>
    <w:rsid w:val="00260A7A"/>
    <w:rsid w:val="002762C9"/>
    <w:rsid w:val="00284DFA"/>
    <w:rsid w:val="00285795"/>
    <w:rsid w:val="00297A11"/>
    <w:rsid w:val="002A4005"/>
    <w:rsid w:val="002B7CCF"/>
    <w:rsid w:val="002C04F4"/>
    <w:rsid w:val="002E299E"/>
    <w:rsid w:val="00302B6D"/>
    <w:rsid w:val="00307B7A"/>
    <w:rsid w:val="00325DD9"/>
    <w:rsid w:val="00364DB7"/>
    <w:rsid w:val="003723B0"/>
    <w:rsid w:val="0037268E"/>
    <w:rsid w:val="00372CEF"/>
    <w:rsid w:val="00377CC0"/>
    <w:rsid w:val="00386051"/>
    <w:rsid w:val="003949FB"/>
    <w:rsid w:val="00397F54"/>
    <w:rsid w:val="003A2F97"/>
    <w:rsid w:val="003A3C1C"/>
    <w:rsid w:val="003A4F52"/>
    <w:rsid w:val="003B403A"/>
    <w:rsid w:val="003C514C"/>
    <w:rsid w:val="003D39F9"/>
    <w:rsid w:val="003E7332"/>
    <w:rsid w:val="003F38E7"/>
    <w:rsid w:val="00406F6A"/>
    <w:rsid w:val="00414971"/>
    <w:rsid w:val="0041749C"/>
    <w:rsid w:val="004200D4"/>
    <w:rsid w:val="00422421"/>
    <w:rsid w:val="00422C05"/>
    <w:rsid w:val="004241CD"/>
    <w:rsid w:val="004242A3"/>
    <w:rsid w:val="0044373A"/>
    <w:rsid w:val="00446297"/>
    <w:rsid w:val="00446C72"/>
    <w:rsid w:val="00451B8E"/>
    <w:rsid w:val="0046046F"/>
    <w:rsid w:val="00476BB2"/>
    <w:rsid w:val="004925DB"/>
    <w:rsid w:val="004A02E0"/>
    <w:rsid w:val="004A3DF7"/>
    <w:rsid w:val="004B7CC4"/>
    <w:rsid w:val="004C0CF9"/>
    <w:rsid w:val="004C2636"/>
    <w:rsid w:val="004E17F8"/>
    <w:rsid w:val="004F6899"/>
    <w:rsid w:val="00504FDA"/>
    <w:rsid w:val="00511748"/>
    <w:rsid w:val="005139E4"/>
    <w:rsid w:val="00525AF7"/>
    <w:rsid w:val="005370F2"/>
    <w:rsid w:val="005470A5"/>
    <w:rsid w:val="00552DE3"/>
    <w:rsid w:val="0056591A"/>
    <w:rsid w:val="00565D83"/>
    <w:rsid w:val="00590855"/>
    <w:rsid w:val="0059362A"/>
    <w:rsid w:val="00595157"/>
    <w:rsid w:val="00597878"/>
    <w:rsid w:val="005A463D"/>
    <w:rsid w:val="005A773F"/>
    <w:rsid w:val="005C0032"/>
    <w:rsid w:val="005C5B7D"/>
    <w:rsid w:val="005D14CE"/>
    <w:rsid w:val="005D785C"/>
    <w:rsid w:val="005E778B"/>
    <w:rsid w:val="005F0C02"/>
    <w:rsid w:val="005F79B0"/>
    <w:rsid w:val="00630CE3"/>
    <w:rsid w:val="006412AF"/>
    <w:rsid w:val="006428C4"/>
    <w:rsid w:val="0064513F"/>
    <w:rsid w:val="00647EB2"/>
    <w:rsid w:val="006537D0"/>
    <w:rsid w:val="00663E12"/>
    <w:rsid w:val="00664E25"/>
    <w:rsid w:val="00682493"/>
    <w:rsid w:val="00682C03"/>
    <w:rsid w:val="00682FB0"/>
    <w:rsid w:val="00695568"/>
    <w:rsid w:val="006A5702"/>
    <w:rsid w:val="006D3281"/>
    <w:rsid w:val="006D777A"/>
    <w:rsid w:val="006E1E3B"/>
    <w:rsid w:val="006E274B"/>
    <w:rsid w:val="006E4525"/>
    <w:rsid w:val="006E4C17"/>
    <w:rsid w:val="00704E9F"/>
    <w:rsid w:val="007213FF"/>
    <w:rsid w:val="007245AF"/>
    <w:rsid w:val="00745699"/>
    <w:rsid w:val="00755399"/>
    <w:rsid w:val="007579EB"/>
    <w:rsid w:val="00761634"/>
    <w:rsid w:val="0077333F"/>
    <w:rsid w:val="00786EF7"/>
    <w:rsid w:val="00790850"/>
    <w:rsid w:val="00795A21"/>
    <w:rsid w:val="007A47A1"/>
    <w:rsid w:val="007A49F7"/>
    <w:rsid w:val="007A7508"/>
    <w:rsid w:val="007C09DD"/>
    <w:rsid w:val="007C69ED"/>
    <w:rsid w:val="007D1C21"/>
    <w:rsid w:val="007D2966"/>
    <w:rsid w:val="007D60EC"/>
    <w:rsid w:val="007D7951"/>
    <w:rsid w:val="007F1ED5"/>
    <w:rsid w:val="007F1FAA"/>
    <w:rsid w:val="008032F1"/>
    <w:rsid w:val="00816AB8"/>
    <w:rsid w:val="00825935"/>
    <w:rsid w:val="00826EB2"/>
    <w:rsid w:val="00832A2C"/>
    <w:rsid w:val="008729CE"/>
    <w:rsid w:val="00883AB4"/>
    <w:rsid w:val="0088698F"/>
    <w:rsid w:val="008B5822"/>
    <w:rsid w:val="008B5F81"/>
    <w:rsid w:val="008C52D7"/>
    <w:rsid w:val="008F347F"/>
    <w:rsid w:val="008F4B35"/>
    <w:rsid w:val="008F565B"/>
    <w:rsid w:val="00923834"/>
    <w:rsid w:val="0092776D"/>
    <w:rsid w:val="0093161F"/>
    <w:rsid w:val="009376F3"/>
    <w:rsid w:val="009430D2"/>
    <w:rsid w:val="009536D8"/>
    <w:rsid w:val="0095558A"/>
    <w:rsid w:val="00957B9E"/>
    <w:rsid w:val="009637FF"/>
    <w:rsid w:val="00974EB6"/>
    <w:rsid w:val="00975B77"/>
    <w:rsid w:val="00990143"/>
    <w:rsid w:val="00991010"/>
    <w:rsid w:val="00994945"/>
    <w:rsid w:val="00994B63"/>
    <w:rsid w:val="00997477"/>
    <w:rsid w:val="009979AD"/>
    <w:rsid w:val="009A4A77"/>
    <w:rsid w:val="009A5DDA"/>
    <w:rsid w:val="009B4751"/>
    <w:rsid w:val="009B673C"/>
    <w:rsid w:val="009C0EA1"/>
    <w:rsid w:val="009C5790"/>
    <w:rsid w:val="009D05AA"/>
    <w:rsid w:val="009D54D5"/>
    <w:rsid w:val="009F48B6"/>
    <w:rsid w:val="00A24C10"/>
    <w:rsid w:val="00A27576"/>
    <w:rsid w:val="00A429A5"/>
    <w:rsid w:val="00A60BEC"/>
    <w:rsid w:val="00A61086"/>
    <w:rsid w:val="00A618F4"/>
    <w:rsid w:val="00A656F8"/>
    <w:rsid w:val="00A85704"/>
    <w:rsid w:val="00A943CF"/>
    <w:rsid w:val="00AB08C2"/>
    <w:rsid w:val="00AB1B18"/>
    <w:rsid w:val="00AB3DB4"/>
    <w:rsid w:val="00AB7F87"/>
    <w:rsid w:val="00AC060F"/>
    <w:rsid w:val="00AD491C"/>
    <w:rsid w:val="00AF04F1"/>
    <w:rsid w:val="00B04C32"/>
    <w:rsid w:val="00B20BE9"/>
    <w:rsid w:val="00B21623"/>
    <w:rsid w:val="00B24A1A"/>
    <w:rsid w:val="00B32A40"/>
    <w:rsid w:val="00B3485F"/>
    <w:rsid w:val="00B34E3B"/>
    <w:rsid w:val="00B42457"/>
    <w:rsid w:val="00B46F83"/>
    <w:rsid w:val="00B5125A"/>
    <w:rsid w:val="00B53C52"/>
    <w:rsid w:val="00B60DD6"/>
    <w:rsid w:val="00B646E5"/>
    <w:rsid w:val="00B677E5"/>
    <w:rsid w:val="00B71A1A"/>
    <w:rsid w:val="00B71B06"/>
    <w:rsid w:val="00B76C1C"/>
    <w:rsid w:val="00B9765D"/>
    <w:rsid w:val="00B97727"/>
    <w:rsid w:val="00BA157C"/>
    <w:rsid w:val="00BB10B8"/>
    <w:rsid w:val="00BC0E5E"/>
    <w:rsid w:val="00BD0D05"/>
    <w:rsid w:val="00BD1D68"/>
    <w:rsid w:val="00BE4DFE"/>
    <w:rsid w:val="00BE643E"/>
    <w:rsid w:val="00C35754"/>
    <w:rsid w:val="00C363F4"/>
    <w:rsid w:val="00C373AB"/>
    <w:rsid w:val="00C4044A"/>
    <w:rsid w:val="00C626A8"/>
    <w:rsid w:val="00C712E9"/>
    <w:rsid w:val="00C7339B"/>
    <w:rsid w:val="00C85BEF"/>
    <w:rsid w:val="00C8717C"/>
    <w:rsid w:val="00C9245E"/>
    <w:rsid w:val="00CA149E"/>
    <w:rsid w:val="00CA160E"/>
    <w:rsid w:val="00CA2124"/>
    <w:rsid w:val="00CA71FE"/>
    <w:rsid w:val="00CB476F"/>
    <w:rsid w:val="00CC0CF8"/>
    <w:rsid w:val="00CC5352"/>
    <w:rsid w:val="00CC7744"/>
    <w:rsid w:val="00D00D89"/>
    <w:rsid w:val="00D01012"/>
    <w:rsid w:val="00D11A48"/>
    <w:rsid w:val="00D15B90"/>
    <w:rsid w:val="00D323A1"/>
    <w:rsid w:val="00D34BA1"/>
    <w:rsid w:val="00D50DC7"/>
    <w:rsid w:val="00D52BA0"/>
    <w:rsid w:val="00D55983"/>
    <w:rsid w:val="00D67B68"/>
    <w:rsid w:val="00D67E6D"/>
    <w:rsid w:val="00D738FC"/>
    <w:rsid w:val="00D73FF9"/>
    <w:rsid w:val="00D94F26"/>
    <w:rsid w:val="00DB4AA1"/>
    <w:rsid w:val="00DC1031"/>
    <w:rsid w:val="00DD4359"/>
    <w:rsid w:val="00DE0B31"/>
    <w:rsid w:val="00DF580C"/>
    <w:rsid w:val="00E06743"/>
    <w:rsid w:val="00E26EF3"/>
    <w:rsid w:val="00E47115"/>
    <w:rsid w:val="00E53EFB"/>
    <w:rsid w:val="00E55512"/>
    <w:rsid w:val="00E62204"/>
    <w:rsid w:val="00E64940"/>
    <w:rsid w:val="00E73343"/>
    <w:rsid w:val="00E751B4"/>
    <w:rsid w:val="00EA5CC2"/>
    <w:rsid w:val="00EB163F"/>
    <w:rsid w:val="00EC1D74"/>
    <w:rsid w:val="00EC6BBF"/>
    <w:rsid w:val="00EE4CDF"/>
    <w:rsid w:val="00EF3EC0"/>
    <w:rsid w:val="00F06931"/>
    <w:rsid w:val="00F256D9"/>
    <w:rsid w:val="00F466FE"/>
    <w:rsid w:val="00F63DA2"/>
    <w:rsid w:val="00F706D4"/>
    <w:rsid w:val="00F82694"/>
    <w:rsid w:val="00F97B38"/>
    <w:rsid w:val="00FA2AA8"/>
    <w:rsid w:val="00FA7D88"/>
    <w:rsid w:val="00FB465B"/>
    <w:rsid w:val="00FD0503"/>
    <w:rsid w:val="00FD1430"/>
    <w:rsid w:val="00FD2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5D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143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D1430"/>
  </w:style>
  <w:style w:type="paragraph" w:styleId="a5">
    <w:name w:val="footer"/>
    <w:basedOn w:val="a"/>
    <w:link w:val="a6"/>
    <w:uiPriority w:val="99"/>
    <w:unhideWhenUsed/>
    <w:rsid w:val="00FD143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D1430"/>
  </w:style>
  <w:style w:type="table" w:styleId="a7">
    <w:name w:val="Table Grid"/>
    <w:basedOn w:val="a1"/>
    <w:uiPriority w:val="39"/>
    <w:rsid w:val="00FD1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470A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70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143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D1430"/>
  </w:style>
  <w:style w:type="paragraph" w:styleId="a5">
    <w:name w:val="footer"/>
    <w:basedOn w:val="a"/>
    <w:link w:val="a6"/>
    <w:uiPriority w:val="99"/>
    <w:unhideWhenUsed/>
    <w:rsid w:val="00FD143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D1430"/>
  </w:style>
  <w:style w:type="table" w:styleId="a7">
    <w:name w:val="Table Grid"/>
    <w:basedOn w:val="a1"/>
    <w:uiPriority w:val="39"/>
    <w:rsid w:val="00FD1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470A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70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6</Pages>
  <Words>3257</Words>
  <Characters>18569</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Мешкова Татьяна Сергеевна</dc:creator>
  <cp:keywords/>
  <dc:description/>
  <cp:lastModifiedBy>sadm</cp:lastModifiedBy>
  <cp:revision>4</cp:revision>
  <cp:lastPrinted>2026-08-17T06:55:00Z</cp:lastPrinted>
  <dcterms:created xsi:type="dcterms:W3CDTF">2026-08-16T18:12:00Z</dcterms:created>
  <dcterms:modified xsi:type="dcterms:W3CDTF">2026-08-28T12:01:00Z</dcterms:modified>
</cp:coreProperties>
</file>